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4.tif" ContentType="image/tiff"/>
  <Override PartName="/word/media/image26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11061700</wp:posOffset>
            </wp:positionV>
            <wp:extent cx="469900" cy="342900"/>
            <wp:wrapNone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31294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b/>
          <w:bCs/>
          <w:sz w:val="42"/>
          <w:szCs w:val="42"/>
          <w:u w:val="none"/>
        </w:rPr>
        <w:t>第10讲　简单机械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  <w:u w:val="none"/>
        </w:rPr>
      </w:pPr>
      <w:r>
        <w:rPr>
          <w:rFonts w:ascii="Times New Roman" w:eastAsia="黑体" w:hAnsi="Times New Roman" w:cs="Times New Roman" w:hint="default"/>
          <w:sz w:val="34"/>
          <w:szCs w:val="34"/>
          <w:u w:val="none"/>
        </w:rPr>
        <w:t>练习一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(建议时间：______ 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一、填空题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1. </w:t>
      </w:r>
      <w:r>
        <w:rPr>
          <w:rFonts w:ascii="Times New Roman" w:hAnsi="Times New Roman" w:cs="Times New Roman" w:hint="default"/>
          <w:u w:val="none"/>
        </w:rPr>
        <w:t>(</w:t>
      </w:r>
      <w:r>
        <w:rPr>
          <w:rFonts w:ascii="Times New Roman" w:eastAsia="黑体" w:hAnsi="Times New Roman" w:cs="Times New Roman" w:hint="default"/>
          <w:u w:val="none"/>
        </w:rPr>
        <w:t>全国视野创新题推荐·</w:t>
      </w:r>
      <w:r>
        <w:rPr>
          <w:rFonts w:ascii="Times New Roman" w:eastAsia="楷体_GB2312" w:hAnsi="Times New Roman" w:cs="Times New Roman" w:hint="default"/>
          <w:u w:val="none"/>
        </w:rPr>
        <w:t>2019成都A卷)</w:t>
      </w:r>
      <w:r>
        <w:rPr>
          <w:rFonts w:ascii="Times New Roman" w:hAnsi="Times New Roman" w:cs="Times New Roman" w:hint="default"/>
          <w:u w:val="none"/>
        </w:rPr>
        <w:t>如图，是三种类型剪刀的示意图，请你为铁匠师傅选择一把剪铁皮的剪刀，你会选择________(选填“A”“B”或“C”)剪刀，这样选择的目的是为了省________．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812290" cy="845820"/>
            <wp:effectExtent l="0" t="0" r="1270" b="7620"/>
            <wp:docPr id="25" name="图片 1" descr="C:\Documents and Settings\Administrator\桌面\江西物理（李妍jk）\MJ19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322525" name="图片 1" descr="C:\Documents and Settings\Administrator\桌面\江西物理（李妍jk）\MJ19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229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2. </w:t>
      </w:r>
      <w:r>
        <w:rPr>
          <w:rFonts w:ascii="Times New Roman" w:hAnsi="Times New Roman" w:cs="Times New Roman" w:hint="default"/>
          <w:u w:val="none"/>
        </w:rPr>
        <w:t>(</w:t>
      </w:r>
      <w:r>
        <w:rPr>
          <w:rFonts w:ascii="Times New Roman" w:eastAsia="黑体" w:hAnsi="Times New Roman" w:cs="Times New Roman" w:hint="default"/>
          <w:u w:val="none"/>
        </w:rPr>
        <w:t>易错·</w:t>
      </w:r>
      <w:r>
        <w:rPr>
          <w:rFonts w:ascii="Times New Roman" w:eastAsia="楷体_GB2312" w:hAnsi="Times New Roman" w:cs="Times New Roman" w:hint="default"/>
          <w:u w:val="none"/>
        </w:rPr>
        <w:t>2018江西样卷)</w:t>
      </w:r>
      <w:r>
        <w:rPr>
          <w:rFonts w:ascii="Times New Roman" w:hAnsi="Times New Roman" w:cs="Times New Roman" w:hint="default"/>
          <w:u w:val="none"/>
        </w:rPr>
        <w:t>小晖同学分别用如图所示的甲、乙两种方法挑着同一个物体行走，甲图中肩受到的压力________乙图中肩受到的压力；甲图中手施加的动力________乙图中手施加的动力．(均选填“大于”“小于”或“等于”)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341120" cy="1048385"/>
            <wp:effectExtent l="0" t="0" r="0" b="3175"/>
            <wp:docPr id="3" name="图片 2" descr="C:\Documents and Settings\Administrator\桌面\江西物理（李妍jk）\MJ19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378188" name="图片 2" descr="C:\Documents and Settings\Administrator\桌面\江西物理（李妍jk）\MJ19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3. </w:t>
      </w:r>
      <w:r>
        <w:rPr>
          <w:rFonts w:ascii="Times New Roman" w:eastAsia="楷体_GB2312" w:hAnsi="Times New Roman" w:cs="Times New Roman" w:hint="default"/>
          <w:u w:val="none"/>
        </w:rPr>
        <w:t>(2019安顺)</w:t>
      </w:r>
      <w:r>
        <w:rPr>
          <w:rFonts w:ascii="Times New Roman" w:hAnsi="Times New Roman" w:cs="Times New Roman" w:hint="default"/>
          <w:u w:val="none"/>
        </w:rPr>
        <w:t>如图所示，用固定在竖直墙上的直角三角形支架</w:t>
      </w:r>
      <w:r>
        <w:rPr>
          <w:rFonts w:ascii="Times New Roman" w:hAnsi="Times New Roman" w:cs="Times New Roman" w:hint="default"/>
          <w:i/>
          <w:u w:val="none"/>
        </w:rPr>
        <w:t>ABC</w:t>
      </w:r>
      <w:r>
        <w:rPr>
          <w:rFonts w:ascii="Times New Roman" w:hAnsi="Times New Roman" w:cs="Times New Roman" w:hint="default"/>
          <w:u w:val="none"/>
        </w:rPr>
        <w:t>放置空调室外机．已知</w:t>
      </w:r>
      <w:r>
        <w:rPr>
          <w:rFonts w:ascii="Times New Roman" w:hAnsi="Times New Roman" w:cs="Times New Roman" w:hint="default"/>
          <w:i/>
          <w:u w:val="none"/>
        </w:rPr>
        <w:t>AB</w:t>
      </w:r>
      <w:r>
        <w:rPr>
          <w:rFonts w:ascii="Times New Roman" w:hAnsi="Times New Roman" w:cs="Times New Roman" w:hint="default"/>
          <w:u w:val="none"/>
        </w:rPr>
        <w:t>长40 cm，</w:t>
      </w:r>
      <w:r>
        <w:rPr>
          <w:rFonts w:ascii="Times New Roman" w:hAnsi="Times New Roman" w:cs="Times New Roman" w:hint="default"/>
          <w:i/>
          <w:u w:val="none"/>
        </w:rPr>
        <w:t>BC</w:t>
      </w:r>
      <w:r>
        <w:rPr>
          <w:rFonts w:ascii="Times New Roman" w:hAnsi="Times New Roman" w:cs="Times New Roman" w:hint="default"/>
          <w:u w:val="none"/>
        </w:rPr>
        <w:t>长50 cm.室外机的质量为30 kg，室外机的重力作用线正好通过</w:t>
      </w:r>
      <w:r>
        <w:rPr>
          <w:rFonts w:ascii="Times New Roman" w:hAnsi="Times New Roman" w:cs="Times New Roman" w:hint="default"/>
          <w:i/>
          <w:u w:val="none"/>
        </w:rPr>
        <w:t>AB</w:t>
      </w:r>
      <w:r>
        <w:rPr>
          <w:rFonts w:ascii="Times New Roman" w:hAnsi="Times New Roman" w:cs="Times New Roman" w:hint="default"/>
          <w:u w:val="none"/>
        </w:rPr>
        <w:t>中点，则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处螺钉受到的水平拉力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</w:rPr>
        <w:t>为________N(支架重力不计)．为了安全，从力学的角度分析，室外机的位置应尽量________(选填“靠近”或“远离”)墙壁．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688975" cy="821690"/>
            <wp:effectExtent l="0" t="0" r="12065" b="1270"/>
            <wp:docPr id="4" name="图片 3" descr="C:\Documents and Settings\Administrator\桌面\江西物理（李妍jk）\MJ19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100870" name="图片 3" descr="C:\Documents and Settings\Administrator\桌面\江西物理（李妍jk）\MJ19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4. </w:t>
      </w:r>
      <w:r>
        <w:rPr>
          <w:rFonts w:ascii="Times New Roman" w:eastAsia="楷体_GB2312" w:hAnsi="Times New Roman" w:cs="Times New Roman" w:hint="default"/>
          <w:u w:val="none"/>
        </w:rPr>
        <w:t>(2019德阳)</w:t>
      </w:r>
      <w:r>
        <w:rPr>
          <w:rFonts w:ascii="Times New Roman" w:hAnsi="Times New Roman" w:cs="Times New Roman" w:hint="default"/>
          <w:u w:val="none"/>
        </w:rPr>
        <w:t>如图所示，分别用甲、乙两种形式的滑轮组把重为400 N的物体匀速向上提起；已知每个滑轮重20 N，忽略绳子的重力以及滑轮与绳子的摩擦，图甲中车对绳子的拉力为________N，图乙中人对绳子的拉力为________N.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2080260" cy="774065"/>
            <wp:effectExtent l="0" t="0" r="7620" b="3175"/>
            <wp:docPr id="8" name="图片 4" descr="C:\Documents and Settings\Administrator\桌面\江西物理（李妍jk）\MJ19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364423" name="图片 4" descr="C:\Documents and Settings\Administrator\桌面\江西物理（李妍jk）\MJ19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26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二、选择题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5. </w:t>
      </w:r>
      <w:r>
        <w:rPr>
          <w:rFonts w:ascii="Times New Roman" w:eastAsia="楷体_GB2312" w:hAnsi="Times New Roman" w:cs="Times New Roman" w:hint="default"/>
          <w:u w:val="none"/>
        </w:rPr>
        <w:t>(2019哈尔滨)</w:t>
      </w:r>
      <w:r>
        <w:rPr>
          <w:rFonts w:ascii="Times New Roman" w:hAnsi="Times New Roman" w:cs="Times New Roman" w:hint="default"/>
          <w:u w:val="none"/>
        </w:rPr>
        <w:t>关于简单机械的使用，说法</w:t>
      </w:r>
      <w:r>
        <w:rPr>
          <w:rFonts w:ascii="Times New Roman" w:hAnsi="Times New Roman" w:cs="Times New Roman" w:hint="default"/>
          <w:u w:val="none"/>
          <w:em w:val="underDot"/>
        </w:rPr>
        <w:t>不正确</w:t>
      </w:r>
      <w:r>
        <w:rPr>
          <w:rFonts w:ascii="Times New Roman" w:hAnsi="Times New Roman" w:cs="Times New Roman" w:hint="default"/>
          <w:u w:val="none"/>
        </w:rPr>
        <w:t>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2435225" cy="1993265"/>
            <wp:effectExtent l="0" t="0" r="3175" b="3175"/>
            <wp:docPr id="5" name="图片 5" descr="C:\Documents and Settings\Administrator\桌面\江西物理（李妍jk）\mj19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571812" name="图片 5" descr="C:\Documents and Settings\Administrator\桌面\江西物理（李妍jk）\mj19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5225" cy="199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6. </w:t>
      </w:r>
      <w:r>
        <w:rPr>
          <w:rFonts w:ascii="Times New Roman" w:hAnsi="Times New Roman" w:cs="Times New Roman" w:hint="default"/>
          <w:u w:val="none"/>
        </w:rPr>
        <w:t>(</w:t>
      </w:r>
      <w:r>
        <w:rPr>
          <w:rFonts w:ascii="Times New Roman" w:eastAsia="黑体" w:hAnsi="Times New Roman" w:cs="Times New Roman" w:hint="default"/>
          <w:u w:val="none"/>
        </w:rPr>
        <w:t>易错</w:t>
      </w:r>
      <w:r>
        <w:rPr>
          <w:rFonts w:ascii="Times New Roman" w:hAnsi="Times New Roman" w:cs="Times New Roman" w:hint="default"/>
          <w:u w:val="none"/>
        </w:rPr>
        <w:t>)如图所示，作用在杠杆一端且始终竖直向上的力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</w:rPr>
        <w:t>，将杠杆缓慢地由位置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拉至位置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，在这个过程中，力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033145" cy="780415"/>
            <wp:effectExtent l="0" t="0" r="3175" b="12065"/>
            <wp:docPr id="7" name="图片 6" descr="C:\Documents and Settings\Administrator\桌面\江西物理（李妍jk）\MJ19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112328" name="图片 6" descr="C:\Documents and Settings\Administrator\桌面\江西物理（李妍jk）\MJ19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不变  B. 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变小  D. 先变大后变小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7. </w:t>
      </w:r>
      <w:r>
        <w:rPr>
          <w:rFonts w:ascii="Times New Roman" w:hAnsi="Times New Roman" w:cs="Times New Roman" w:hint="default"/>
          <w:u w:val="none"/>
        </w:rPr>
        <w:t>(</w:t>
      </w:r>
      <w:r>
        <w:rPr>
          <w:rFonts w:ascii="Times New Roman" w:eastAsia="黑体" w:hAnsi="Times New Roman" w:cs="Times New Roman" w:hint="default"/>
          <w:u w:val="none"/>
        </w:rPr>
        <w:t>易错·</w:t>
      </w:r>
      <w:r>
        <w:rPr>
          <w:rFonts w:ascii="Times New Roman" w:eastAsia="楷体_GB2312" w:hAnsi="Times New Roman" w:cs="Times New Roman" w:hint="default"/>
          <w:u w:val="none"/>
        </w:rPr>
        <w:t>2019荆门)</w:t>
      </w:r>
      <w:r>
        <w:rPr>
          <w:rFonts w:ascii="Times New Roman" w:hAnsi="Times New Roman" w:cs="Times New Roman" w:hint="default"/>
          <w:u w:val="none"/>
        </w:rPr>
        <w:t>如图所示用同一滑轮组分别将两个不同的物体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和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匀速提升相同的高度，不计绳重和摩擦的影响，提升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的过程滑轮组的机械效率较大，则下列判断正确的是(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170305" cy="1050290"/>
            <wp:effectExtent l="0" t="0" r="3175" b="1270"/>
            <wp:docPr id="9" name="图片 7" descr="C:\Documents and Settings\Administrator\桌面\江西物理（李妍jk）\MJ19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412137" name="图片 7" descr="C:\Documents and Settings\Administrator\桌面\江西物理（李妍jk）\MJ19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05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①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物体比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物体轻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②提升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的拉力较大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③提升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所做的额外功较少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④提升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做的有用功较多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只有①③  B. 只有②④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只有②③  D. 只有①④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8. </w:t>
      </w:r>
      <w:r>
        <w:rPr>
          <w:rFonts w:ascii="Times New Roman" w:eastAsia="楷体_GB2312" w:hAnsi="Times New Roman" w:cs="Times New Roman" w:hint="default"/>
          <w:u w:val="none"/>
        </w:rPr>
        <w:t>(2019新余市模拟)(不定项)</w:t>
      </w:r>
      <w:r>
        <w:rPr>
          <w:rFonts w:ascii="Times New Roman" w:hAnsi="Times New Roman" w:cs="Times New Roman" w:hint="default"/>
          <w:u w:val="none"/>
        </w:rPr>
        <w:t>如图所示，工人用平行于斜面向上的500 N推力，将重800 N的物体匀速推上高1.5 m的车厢，所用的斜面长是3 m，此过程用时10 s．以下说法正确的是(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616710" cy="678180"/>
            <wp:effectExtent l="0" t="0" r="13970" b="7620"/>
            <wp:docPr id="6" name="图片 8" descr="C:\Documents and Settings\Administrator\桌面\江西物理（李妍jk）\MJ20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65146" name="图片 8" descr="C:\Documents and Settings\Administrator\桌面\江西物理（李妍jk）\MJ20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物体受到斜面的摩擦力大小为500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 .工人做的有用功为1 200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工人做功功率为120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D. 该斜面的机械效率为80%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三、计算题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9. </w:t>
      </w:r>
      <w:r>
        <w:rPr>
          <w:rFonts w:ascii="Times New Roman" w:eastAsia="楷体_GB2312" w:hAnsi="Times New Roman" w:cs="Times New Roman" w:hint="default"/>
          <w:u w:val="none"/>
        </w:rPr>
        <w:t>(2019襄阳)</w:t>
      </w:r>
      <w:r>
        <w:rPr>
          <w:rFonts w:ascii="Times New Roman" w:hAnsi="Times New Roman" w:cs="Times New Roman" w:hint="default"/>
          <w:u w:val="none"/>
        </w:rPr>
        <w:t>工人师傅用如图所示的滑轮组将重为600 N的货物匀速提升了2 m，做了1 500 J的功．求：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(1)滑轮组的机械效率；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(2)当他用400 N的拉力匀速提升其他货物时，额外功占总功的15%，求提升货物的重．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347345" cy="974090"/>
            <wp:effectExtent l="0" t="0" r="3175" b="1270"/>
            <wp:docPr id="10" name="图片 9" descr="C:\Documents and Settings\Administrator\桌面\江西物理（李妍jk）\MJ2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02115" name="图片 9" descr="C:\Documents and Settings\Administrator\桌面\江西物理（李妍jk）\MJ20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345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 xml:space="preserve"> 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四、实验与探究题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10. </w:t>
      </w:r>
      <w:r>
        <w:rPr>
          <w:rFonts w:ascii="Times New Roman" w:eastAsia="楷体_GB2312" w:hAnsi="Times New Roman" w:cs="Times New Roman" w:hint="default"/>
          <w:u w:val="none"/>
        </w:rPr>
        <w:t>(2019百色改编)</w:t>
      </w:r>
      <w:r>
        <w:rPr>
          <w:rFonts w:ascii="Times New Roman" w:hAnsi="Times New Roman" w:cs="Times New Roman" w:hint="default"/>
          <w:u w:val="none"/>
        </w:rPr>
        <w:t>【实验名称】探究“杠杆的平衡条件”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【实验器材】杠杆(每小格均等长)、铁架台、刻度尺、细线和若干个重力为1 N的钩码．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【设计与进行实验】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(1)为了便于测量力臂要将如图甲所示杠杆调节在水平位置平衡，应将平衡螺母适当往________(选填“左”或“右”)调．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2705100" cy="614045"/>
            <wp:effectExtent l="0" t="0" r="7620" b="10795"/>
            <wp:docPr id="2" name="图片 10" descr="C:\Documents and Settings\Administrator\桌面\江西物理（李妍jk）\MJ2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410945" name="图片 10" descr="C:\Documents and Settings\Administrator\桌面\江西物理（李妍jk）\MJ20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(2)杠杆调节好后，进行了三次实验，实验情景如图乙、丙、丁所示，以两边钩码的重力分别为动力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和阻力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，对应的力臂为</w:t>
      </w:r>
      <w:r>
        <w:rPr>
          <w:rFonts w:ascii="Times New Roman" w:hAnsi="Times New Roman" w:cs="Times New Roman" w:hint="default"/>
          <w:i/>
          <w:u w:val="none"/>
        </w:rPr>
        <w:t>L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和</w:t>
      </w:r>
      <w:r>
        <w:rPr>
          <w:rFonts w:ascii="Times New Roman" w:hAnsi="Times New Roman" w:cs="Times New Roman" w:hint="default"/>
          <w:i/>
          <w:u w:val="none"/>
        </w:rPr>
        <w:t>L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，由此可得杠杆的平衡条件为____________．实验中进行多次实验的目的是________(选填“A”或“B”)．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取平均值减少误差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使实验结论具有普遍性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(3)将如图丁所示杠杆两边的钩码各撤掉1个，则杠杆________(选填“保持平衡”“左端下沉”或“右端下沉”)．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【分析与论证】如图戊所示，用细绳竖直向上拉，使杠杆在水平位置平衡，则拉力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</w:rPr>
        <w:t>为________N；保持杠杆平衡，将细绳转到虚线位置时，拉力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</w:rPr>
        <w:t>大小将________(选填“变大”“不变”或“变小”)．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033145" cy="979805"/>
            <wp:effectExtent l="0" t="0" r="3175" b="10795"/>
            <wp:docPr id="11" name="图片 11" descr="C:\Documents and Settings\Administrator\桌面\江西物理（李妍jk）\MJ2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23533" name="图片 11" descr="C:\Documents and Settings\Administrator\桌面\江西物理（李妍jk）\MJ20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9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第10题图戊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11. </w:t>
      </w:r>
      <w:r>
        <w:rPr>
          <w:rFonts w:ascii="Times New Roman" w:eastAsia="楷体_GB2312" w:hAnsi="Times New Roman" w:cs="Times New Roman" w:hint="default"/>
          <w:u w:val="none"/>
        </w:rPr>
        <w:t>(2019宜春市模拟)</w:t>
      </w:r>
      <w:r>
        <w:rPr>
          <w:rFonts w:ascii="Times New Roman" w:hAnsi="Times New Roman" w:cs="Times New Roman" w:hint="default"/>
          <w:u w:val="none"/>
        </w:rPr>
        <w:t>【实验名称】测量滑轮组的机械效率．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【进行实验与收集证据】如图所示为测量某滑轮组机械效率的实验装置．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577340" cy="1325880"/>
            <wp:effectExtent l="0" t="0" r="7620" b="0"/>
            <wp:docPr id="1" name="图片 12" descr="C:\Documents and Settings\Administrator\桌面\江西物理（李妍jk）\mj2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14281" name="图片 12" descr="C:\Documents and Settings\Administrator\桌面\江西物理（李妍jk）\mj20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r:link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(1)实验时沿竖直方向________缓慢拉动弹簧测力计．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(2)分析表中数据可知：实验2是用图________做的实验．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(3)实验序号3中的机械效率</w:t>
      </w:r>
      <w:r>
        <w:rPr>
          <w:rFonts w:ascii="Times New Roman" w:hAnsi="Times New Roman" w:cs="Times New Roman" w:hint="default"/>
          <w:i/>
          <w:u w:val="none"/>
        </w:rPr>
        <w:t>η</w:t>
      </w:r>
      <w:r>
        <w:rPr>
          <w:rFonts w:ascii="Times New Roman" w:hAnsi="Times New Roman" w:cs="Times New Roman" w:hint="default"/>
          <w:u w:val="none"/>
          <w:vertAlign w:val="subscript"/>
        </w:rPr>
        <w:t>3</w:t>
      </w:r>
      <w:r>
        <w:rPr>
          <w:rFonts w:ascii="Times New Roman" w:hAnsi="Times New Roman" w:cs="Times New Roman" w:hint="default"/>
          <w:u w:val="none"/>
        </w:rPr>
        <w:t>＝________.</w:t>
      </w:r>
    </w:p>
    <w:tbl>
      <w:tblPr>
        <w:tblStyle w:val="TableNormal"/>
        <w:tblW w:w="6183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935"/>
        <w:gridCol w:w="1200"/>
        <w:gridCol w:w="1061"/>
        <w:gridCol w:w="1157"/>
        <w:gridCol w:w="902"/>
      </w:tblGrid>
      <w:tr>
        <w:tblPrEx>
          <w:tblW w:w="6183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实验序号</w:t>
            </w:r>
          </w:p>
        </w:tc>
        <w:tc>
          <w:tcPr>
            <w:tcW w:w="93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钩码重量</w:t>
            </w:r>
            <w:r>
              <w:rPr>
                <w:rFonts w:ascii="Times New Roman" w:hAnsi="Times New Roman" w:cs="Times New Roman" w:hint="default"/>
                <w:i/>
                <w:u w:val="none"/>
              </w:rPr>
              <w:t>G</w:t>
            </w:r>
            <w:r>
              <w:rPr>
                <w:rFonts w:ascii="Times New Roman" w:hAnsi="Times New Roman" w:cs="Times New Roman" w:hint="default"/>
                <w:u w:val="none"/>
              </w:rPr>
              <w:t>/N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钩码上升高度</w:t>
            </w:r>
            <w:r>
              <w:rPr>
                <w:rFonts w:ascii="Times New Roman" w:hAnsi="Times New Roman" w:cs="Times New Roman" w:hint="default"/>
                <w:i/>
                <w:u w:val="none"/>
              </w:rPr>
              <w:t>h</w:t>
            </w:r>
            <w:r>
              <w:rPr>
                <w:rFonts w:ascii="Times New Roman" w:hAnsi="Times New Roman" w:cs="Times New Roman" w:hint="default"/>
                <w:u w:val="none"/>
              </w:rPr>
              <w:t>/m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绳端拉力</w:t>
            </w:r>
            <w:r>
              <w:rPr>
                <w:rFonts w:ascii="Times New Roman" w:hAnsi="Times New Roman" w:cs="Times New Roman" w:hint="default"/>
                <w:i/>
                <w:u w:val="none"/>
              </w:rPr>
              <w:t>F</w:t>
            </w:r>
            <w:r>
              <w:rPr>
                <w:rFonts w:ascii="Times New Roman" w:hAnsi="Times New Roman" w:cs="Times New Roman" w:hint="default"/>
                <w:u w:val="none"/>
              </w:rPr>
              <w:t>/N</w:t>
            </w:r>
          </w:p>
        </w:tc>
        <w:tc>
          <w:tcPr>
            <w:tcW w:w="11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绳端移动距离</w:t>
            </w:r>
            <w:r>
              <w:rPr>
                <w:rFonts w:ascii="Times New Roman" w:hAnsi="Times New Roman" w:cs="Times New Roman" w:hint="default"/>
                <w:i/>
                <w:u w:val="none"/>
              </w:rPr>
              <w:t>s</w:t>
            </w:r>
            <w:r>
              <w:rPr>
                <w:rFonts w:ascii="Times New Roman" w:hAnsi="Times New Roman" w:cs="Times New Roman" w:hint="default"/>
                <w:u w:val="none"/>
              </w:rPr>
              <w:t>/m</w:t>
            </w:r>
          </w:p>
        </w:tc>
        <w:tc>
          <w:tcPr>
            <w:tcW w:w="90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机械效率</w:t>
            </w:r>
            <w:r>
              <w:rPr>
                <w:rFonts w:ascii="Times New Roman" w:hAnsi="Times New Roman" w:cs="Times New Roman" w:hint="default"/>
                <w:i/>
                <w:u w:val="none"/>
              </w:rPr>
              <w:t>η</w:t>
            </w:r>
          </w:p>
        </w:tc>
      </w:tr>
      <w:tr>
        <w:tblPrEx>
          <w:tblW w:w="618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1</w:t>
            </w:r>
          </w:p>
        </w:tc>
        <w:tc>
          <w:tcPr>
            <w:tcW w:w="93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4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0.1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1.8</w:t>
            </w:r>
          </w:p>
        </w:tc>
        <w:tc>
          <w:tcPr>
            <w:tcW w:w="11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0.3</w:t>
            </w:r>
          </w:p>
        </w:tc>
        <w:tc>
          <w:tcPr>
            <w:tcW w:w="90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74%</w:t>
            </w:r>
          </w:p>
        </w:tc>
      </w:tr>
      <w:tr>
        <w:tblPrEx>
          <w:tblW w:w="618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2</w:t>
            </w:r>
          </w:p>
        </w:tc>
        <w:tc>
          <w:tcPr>
            <w:tcW w:w="93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8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0.1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3.1</w:t>
            </w:r>
          </w:p>
        </w:tc>
        <w:tc>
          <w:tcPr>
            <w:tcW w:w="11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0.3</w:t>
            </w:r>
          </w:p>
        </w:tc>
        <w:tc>
          <w:tcPr>
            <w:tcW w:w="90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86%</w:t>
            </w:r>
          </w:p>
        </w:tc>
      </w:tr>
      <w:tr>
        <w:tblPrEx>
          <w:tblW w:w="618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3</w:t>
            </w:r>
          </w:p>
        </w:tc>
        <w:tc>
          <w:tcPr>
            <w:tcW w:w="93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8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0.1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2.5</w:t>
            </w:r>
          </w:p>
        </w:tc>
        <w:tc>
          <w:tcPr>
            <w:tcW w:w="11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0.4</w:t>
            </w:r>
          </w:p>
        </w:tc>
        <w:tc>
          <w:tcPr>
            <w:tcW w:w="90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【分析论证】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通过比较________(填实验序号)两次实验数据得出结论：同一滑轮组提升重物时，物重越大，滑轮组的机械效率越高．通过比较2、3两次实验数据可得出结论：不同滑轮组提升相同重物时，动滑轮越重，滑轮组的机械效率________(选填“越高”“越低”或“不变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(2)实验过程中边拉动边读数，弹簧测力计示数不稳定，有同学认为应静止时读数．你认为他的想法________(选填“正确”或“不正确”)，因为他没有考虑到________对滑轮组机械效率的影响．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br w:type="page"/>
      </w:r>
      <w:r>
        <w:rPr>
          <w:rFonts w:ascii="Times New Roman" w:eastAsia="黑体" w:hAnsi="Times New Roman" w:cs="Times New Roman" w:hint="default"/>
          <w:sz w:val="34"/>
          <w:szCs w:val="34"/>
          <w:u w:val="none"/>
        </w:rPr>
        <w:t>练习二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(建议时间：______ 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b w:val="0"/>
          <w:bCs w:val="0"/>
          <w:color w:val="000000"/>
          <w:sz w:val="26"/>
          <w:szCs w:val="26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71755</wp:posOffset>
            </wp:positionV>
            <wp:extent cx="281305" cy="231140"/>
            <wp:effectExtent l="0" t="0" r="8255" b="12700"/>
            <wp:wrapNone/>
            <wp:docPr id="19" name="图片 1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113234" name="图片 1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u w:val="none"/>
        </w:rPr>
        <w:t xml:space="preserve"> </w:t>
      </w:r>
      <w:r>
        <w:rPr>
          <w:rFonts w:ascii="Times New Roman" w:eastAsia="黑体" w:hAnsi="Times New Roman" w:cs="Times New Roman" w:hint="default"/>
          <w:sz w:val="26"/>
          <w:u w:val="none"/>
          <w:lang w:eastAsia="zh-CN"/>
        </w:rPr>
        <w:t>基础过关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一、填空题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1. </w:t>
      </w:r>
      <w:r>
        <w:rPr>
          <w:rFonts w:ascii="Times New Roman" w:hAnsi="Times New Roman" w:cs="Times New Roman" w:hint="default"/>
          <w:u w:val="none"/>
        </w:rPr>
        <w:t>思维导图是一种归纳总结知识的方法，如图所示请填写对应的内容：A________，B________．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702435" cy="1135380"/>
            <wp:effectExtent l="0" t="0" r="4445" b="7620"/>
            <wp:docPr id="14" name="图片 13" descr="C:\Documents and Settings\Administrator\桌面\江西物理（李妍jk）\MJ20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844481" name="图片 13" descr="C:\Documents and Settings\Administrator\桌面\江西物理（李妍jk）\MJ20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r:link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2435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2. </w:t>
      </w:r>
      <w:r>
        <w:rPr>
          <w:rFonts w:ascii="Times New Roman" w:hAnsi="Times New Roman" w:cs="Times New Roman" w:hint="default"/>
          <w:u w:val="none"/>
        </w:rPr>
        <w:t>(</w:t>
      </w:r>
      <w:r>
        <w:rPr>
          <w:rFonts w:ascii="Times New Roman" w:eastAsia="黑体" w:hAnsi="Times New Roman" w:cs="Times New Roman" w:hint="default"/>
          <w:u w:val="none"/>
        </w:rPr>
        <w:t>易错·</w:t>
      </w:r>
      <w:r>
        <w:rPr>
          <w:rFonts w:ascii="Times New Roman" w:eastAsia="楷体_GB2312" w:hAnsi="Times New Roman" w:cs="Times New Roman" w:hint="default"/>
          <w:u w:val="none"/>
        </w:rPr>
        <w:t>2019益阳)</w:t>
      </w:r>
      <w:r>
        <w:rPr>
          <w:rFonts w:ascii="Times New Roman" w:hAnsi="Times New Roman" w:cs="Times New Roman" w:hint="default"/>
          <w:u w:val="none"/>
        </w:rPr>
        <w:t>如图所示是吊车吊起货物的示意图，已知</w:t>
      </w:r>
      <w:r>
        <w:rPr>
          <w:rFonts w:ascii="Times New Roman" w:hAnsi="Times New Roman" w:cs="Times New Roman" w:hint="default"/>
          <w:i/>
          <w:u w:val="none"/>
        </w:rPr>
        <w:t>AB</w:t>
      </w:r>
      <w:r>
        <w:rPr>
          <w:rFonts w:ascii="Times New Roman" w:hAnsi="Times New Roman" w:cs="Times New Roman" w:hint="default"/>
          <w:u w:val="none"/>
        </w:rPr>
        <w:t>＝4 m，</w:t>
      </w:r>
      <w:r>
        <w:rPr>
          <w:rFonts w:ascii="Times New Roman" w:hAnsi="Times New Roman" w:cs="Times New Roman" w:hint="default"/>
          <w:i/>
          <w:u w:val="none"/>
        </w:rPr>
        <w:t>BC</w:t>
      </w:r>
      <w:r>
        <w:rPr>
          <w:rFonts w:ascii="Times New Roman" w:hAnsi="Times New Roman" w:cs="Times New Roman" w:hint="default"/>
          <w:u w:val="none"/>
        </w:rPr>
        <w:t>＝6 m．吊臂是一个杠杆，当吊臂吊着2 t的货物处于静止状态时，杠杆的支点是________(选填“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”“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”或“</w:t>
      </w:r>
      <w:r>
        <w:rPr>
          <w:rFonts w:ascii="Times New Roman" w:hAnsi="Times New Roman" w:cs="Times New Roman" w:hint="default"/>
          <w:i/>
          <w:u w:val="none"/>
        </w:rPr>
        <w:t>C</w:t>
      </w:r>
      <w:r>
        <w:rPr>
          <w:rFonts w:ascii="Times New Roman" w:hAnsi="Times New Roman" w:cs="Times New Roman" w:hint="default"/>
          <w:u w:val="none"/>
        </w:rPr>
        <w:t>”)点，伸缩撑杆对吊臂的支持力大小为________N．(</w:t>
      </w:r>
      <w:r>
        <w:rPr>
          <w:rFonts w:ascii="Times New Roman" w:hAnsi="Times New Roman" w:cs="Times New Roman" w:hint="default"/>
          <w:i/>
          <w:u w:val="none"/>
        </w:rPr>
        <w:t>g</w:t>
      </w:r>
      <w:r>
        <w:rPr>
          <w:rFonts w:ascii="Times New Roman" w:hAnsi="Times New Roman" w:cs="Times New Roman" w:hint="default"/>
          <w:u w:val="none"/>
        </w:rPr>
        <w:t>＝10 N/kg)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562100" cy="717550"/>
            <wp:effectExtent l="0" t="0" r="7620" b="13970"/>
            <wp:docPr id="23" name="图片 14" descr="C:\Documents and Settings\Administrator\桌面\江西物理（李妍jk）\MJ2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088280" name="图片 14" descr="C:\Documents and Settings\Administrator\桌面\江西物理（李妍jk）\MJ21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r:link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3. </w:t>
      </w:r>
      <w:r>
        <w:rPr>
          <w:rFonts w:ascii="Times New Roman" w:eastAsia="楷体_GB2312" w:hAnsi="Times New Roman" w:cs="Times New Roman" w:hint="default"/>
          <w:u w:val="none"/>
        </w:rPr>
        <w:t>(2019南昌市一模)</w:t>
      </w:r>
      <w:r>
        <w:rPr>
          <w:rFonts w:ascii="Times New Roman" w:hAnsi="Times New Roman" w:cs="Times New Roman" w:hint="default"/>
          <w:u w:val="none"/>
        </w:rPr>
        <w:t>如图所示，用甲、乙两种装置将物体匀速提升相同高度，物体重均为10 N，滑轮重均为1 N，不计绳重，所用的拉力分别是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和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，机械效率分别是</w:t>
      </w:r>
      <w:r>
        <w:rPr>
          <w:rFonts w:ascii="Times New Roman" w:hAnsi="Times New Roman" w:cs="Times New Roman" w:hint="default"/>
          <w:i/>
          <w:u w:val="none"/>
        </w:rPr>
        <w:t>η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和</w:t>
      </w:r>
      <w:r>
        <w:rPr>
          <w:rFonts w:ascii="Times New Roman" w:hAnsi="Times New Roman" w:cs="Times New Roman" w:hint="default"/>
          <w:i/>
          <w:u w:val="none"/>
        </w:rPr>
        <w:t>η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，则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________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，</w:t>
      </w:r>
      <w:r>
        <w:rPr>
          <w:rFonts w:ascii="Times New Roman" w:hAnsi="Times New Roman" w:cs="Times New Roman" w:hint="default"/>
          <w:i/>
          <w:u w:val="none"/>
        </w:rPr>
        <w:t>η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________</w:t>
      </w:r>
      <w:r>
        <w:rPr>
          <w:rFonts w:ascii="Times New Roman" w:hAnsi="Times New Roman" w:cs="Times New Roman" w:hint="default"/>
          <w:i/>
          <w:u w:val="none"/>
        </w:rPr>
        <w:t>η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.(均选填“＞”“＜”或“＝”)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960120" cy="940435"/>
            <wp:effectExtent l="0" t="0" r="0" b="4445"/>
            <wp:docPr id="24" name="图片 15" descr="C:\Documents and Settings\Administrator\桌面\江西物理（李妍jk）\MJ2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865023" name="图片 15" descr="C:\Documents and Settings\Administrator\桌面\江西物理（李妍jk）\MJ21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r:link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二、选择题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4. </w:t>
      </w:r>
      <w:r>
        <w:rPr>
          <w:rFonts w:ascii="Times New Roman" w:hAnsi="Times New Roman" w:cs="Times New Roman" w:hint="default"/>
          <w:u w:val="none"/>
        </w:rPr>
        <w:t>(</w:t>
      </w:r>
      <w:r>
        <w:rPr>
          <w:rFonts w:ascii="Times New Roman" w:eastAsia="黑体" w:hAnsi="Times New Roman" w:cs="Times New Roman" w:hint="default"/>
          <w:u w:val="none"/>
        </w:rPr>
        <w:t>易错·</w:t>
      </w:r>
      <w:r>
        <w:rPr>
          <w:rFonts w:ascii="Times New Roman" w:eastAsia="楷体_GB2312" w:hAnsi="Times New Roman" w:cs="Times New Roman" w:hint="default"/>
          <w:u w:val="none"/>
        </w:rPr>
        <w:t>2019广西北部湾经济区)</w:t>
      </w:r>
      <w:r>
        <w:rPr>
          <w:rFonts w:ascii="Times New Roman" w:hAnsi="Times New Roman" w:cs="Times New Roman" w:hint="default"/>
          <w:u w:val="none"/>
        </w:rPr>
        <w:t>如图所示，杠杆在拉力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</w:rPr>
        <w:t>的作用下水平平衡．现将弹簧测力计绕</w:t>
      </w:r>
      <w:r>
        <w:rPr>
          <w:rFonts w:ascii="Times New Roman" w:hAnsi="Times New Roman" w:cs="Times New Roman" w:hint="default"/>
          <w:i/>
          <w:u w:val="none"/>
        </w:rPr>
        <w:t>c</w:t>
      </w:r>
      <w:r>
        <w:rPr>
          <w:rFonts w:ascii="Times New Roman" w:hAnsi="Times New Roman" w:cs="Times New Roman" w:hint="default"/>
          <w:u w:val="none"/>
        </w:rPr>
        <w:t>点从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位置转动到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位置的过程中，杠杆始终保持水平平衡，则拉力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</w:rPr>
        <w:t>的变化情况是(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129030" cy="1048385"/>
            <wp:effectExtent l="0" t="0" r="13970" b="3175"/>
            <wp:docPr id="13" name="图片 16" descr="C:\Documents and Settings\Administrator\桌面\江西物理（李妍jk）\MJ21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180318" name="图片 16" descr="C:\Documents and Settings\Administrator\桌面\江西物理（李妍jk）\MJ21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r:link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一直变大  B. 一直变小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一直不变  D. 先变大后变小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5. </w:t>
      </w:r>
      <w:r>
        <w:rPr>
          <w:rFonts w:ascii="Times New Roman" w:hAnsi="Times New Roman" w:cs="Times New Roman" w:hint="default"/>
          <w:u w:val="none"/>
        </w:rPr>
        <w:t>(</w:t>
      </w:r>
      <w:r>
        <w:rPr>
          <w:rFonts w:ascii="Times New Roman" w:eastAsia="黑体" w:hAnsi="Times New Roman" w:cs="Times New Roman" w:hint="default"/>
          <w:u w:val="none"/>
        </w:rPr>
        <w:t>易错</w:t>
      </w:r>
      <w:r>
        <w:rPr>
          <w:rFonts w:ascii="Times New Roman" w:hAnsi="Times New Roman" w:cs="Times New Roman" w:hint="default"/>
          <w:u w:val="none"/>
        </w:rPr>
        <w:t>)</w:t>
      </w:r>
      <w:r>
        <w:rPr>
          <w:rFonts w:ascii="Times New Roman" w:eastAsia="楷体_GB2312" w:hAnsi="Times New Roman" w:cs="Times New Roman" w:hint="default"/>
          <w:u w:val="none"/>
        </w:rPr>
        <w:t>(不定项)</w:t>
      </w:r>
      <w:r>
        <w:rPr>
          <w:rFonts w:ascii="Times New Roman" w:hAnsi="Times New Roman" w:cs="Times New Roman" w:hint="default"/>
          <w:u w:val="none"/>
        </w:rPr>
        <w:t>如图所示，是同学们画的几种情景下的示意图，其中正确的是(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2607310" cy="1616710"/>
            <wp:effectExtent l="0" t="0" r="13970" b="13970"/>
            <wp:docPr id="15" name="图片 17" descr="C:\Documents and Settings\Administrator\桌面\江西物理（李妍jk）\MJ2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135775" name="图片 17" descr="C:\Documents and Settings\Administrator\桌面\江西物理（李妍jk）\MJ21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 r:link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731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动力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的力臂</w:t>
      </w:r>
      <w:r>
        <w:rPr>
          <w:rFonts w:ascii="Times New Roman" w:hAnsi="Times New Roman" w:cs="Times New Roman" w:hint="default"/>
          <w:i/>
          <w:u w:val="none"/>
        </w:rPr>
        <w:t>l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使杠杆在图示位置静止的最小力</w:t>
      </w:r>
      <w:r>
        <w:rPr>
          <w:rFonts w:ascii="Times New Roman" w:hAnsi="Times New Roman" w:cs="Times New Roman" w:hint="default"/>
          <w:i/>
          <w:u w:val="none"/>
        </w:rPr>
        <w:t>F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使杠杆在图示位置静止的最小力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</w:rPr>
        <w:t>及其力臂</w:t>
      </w:r>
      <w:r>
        <w:rPr>
          <w:rFonts w:ascii="Times New Roman" w:hAnsi="Times New Roman" w:cs="Times New Roman" w:hint="default"/>
          <w:i/>
          <w:u w:val="none"/>
        </w:rPr>
        <w:t>l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D. 用撬棒撬铁钉的最小力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</w:rPr>
        <w:t>及其力臂</w:t>
      </w:r>
      <w:r>
        <w:rPr>
          <w:rFonts w:ascii="Times New Roman" w:hAnsi="Times New Roman" w:cs="Times New Roman" w:hint="default"/>
          <w:i/>
          <w:u w:val="none"/>
        </w:rPr>
        <w:t>l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6. </w:t>
      </w:r>
      <w:r>
        <w:rPr>
          <w:rFonts w:ascii="Times New Roman" w:eastAsia="楷体_GB2312" w:hAnsi="Times New Roman" w:cs="Times New Roman" w:hint="default"/>
          <w:u w:val="none"/>
        </w:rPr>
        <w:t>(2019滨州)(不定项)</w:t>
      </w:r>
      <w:r>
        <w:rPr>
          <w:rFonts w:ascii="Times New Roman" w:hAnsi="Times New Roman" w:cs="Times New Roman" w:hint="default"/>
          <w:u w:val="none"/>
        </w:rPr>
        <w:t>如图所示，用50 N拉力将质量为8 kg的物体5 s内匀速提升1 m，不计摩擦和绳重，</w:t>
      </w:r>
      <w:r>
        <w:rPr>
          <w:rFonts w:ascii="Times New Roman" w:hAnsi="Times New Roman" w:cs="Times New Roman" w:hint="default"/>
          <w:i/>
          <w:u w:val="none"/>
        </w:rPr>
        <w:t>g</w:t>
      </w:r>
      <w:r>
        <w:rPr>
          <w:rFonts w:ascii="Times New Roman" w:hAnsi="Times New Roman" w:cs="Times New Roman" w:hint="default"/>
          <w:u w:val="none"/>
        </w:rPr>
        <w:t>＝10 N/kg，则下列说法中正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419100" cy="930910"/>
            <wp:effectExtent l="0" t="0" r="7620" b="13970"/>
            <wp:docPr id="17" name="图片 18" descr="C:\Documents and Settings\Administrator\桌面\江西物理（李妍jk）\MJ21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080314" name="图片 18" descr="C:\Documents and Settings\Administrator\桌面\江西物理（李妍jk）\MJ21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 r:link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A. 有用功为100 J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拉力做功的功率为20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滑轮组的机械效率为80%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D. 动滑轮的重力为10 N</w:t>
      </w:r>
    </w:p>
    <w:p>
      <w:pPr>
        <w:rPr>
          <w:rFonts w:ascii="Times New Roman" w:eastAsia="黑体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br w:type="page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三、计算题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7. </w:t>
      </w:r>
      <w:r>
        <w:rPr>
          <w:rFonts w:ascii="Times New Roman" w:eastAsia="楷体_GB2312" w:hAnsi="Times New Roman" w:cs="Times New Roman" w:hint="default"/>
          <w:u w:val="none"/>
        </w:rPr>
        <w:t>(2019梧州)</w:t>
      </w:r>
      <w:r>
        <w:rPr>
          <w:rFonts w:ascii="Times New Roman" w:hAnsi="Times New Roman" w:cs="Times New Roman" w:hint="default"/>
          <w:u w:val="none"/>
        </w:rPr>
        <w:t>如图所示，斜面长</w:t>
      </w:r>
      <w:r>
        <w:rPr>
          <w:rFonts w:ascii="Times New Roman" w:hAnsi="Times New Roman" w:cs="Times New Roman" w:hint="default"/>
          <w:i/>
          <w:u w:val="none"/>
        </w:rPr>
        <w:t>s</w:t>
      </w:r>
      <w:r>
        <w:rPr>
          <w:rFonts w:ascii="Times New Roman" w:hAnsi="Times New Roman" w:cs="Times New Roman" w:hint="default"/>
          <w:u w:val="none"/>
        </w:rPr>
        <w:t>＝2 m，高</w:t>
      </w:r>
      <w:r>
        <w:rPr>
          <w:rFonts w:ascii="Times New Roman" w:hAnsi="Times New Roman" w:cs="Times New Roman" w:hint="default"/>
          <w:i/>
          <w:u w:val="none"/>
        </w:rPr>
        <w:t>h</w:t>
      </w:r>
      <w:r>
        <w:rPr>
          <w:rFonts w:ascii="Times New Roman" w:hAnsi="Times New Roman" w:cs="Times New Roman" w:hint="default"/>
          <w:u w:val="none"/>
        </w:rPr>
        <w:t>＝0.5 m．建筑工人将质量</w:t>
      </w:r>
      <w:r>
        <w:rPr>
          <w:rFonts w:ascii="Times New Roman" w:hAnsi="Times New Roman" w:cs="Times New Roman" w:hint="default"/>
          <w:i/>
          <w:u w:val="none"/>
        </w:rPr>
        <w:t>m</w:t>
      </w:r>
      <w:r>
        <w:rPr>
          <w:rFonts w:ascii="Times New Roman" w:hAnsi="Times New Roman" w:cs="Times New Roman" w:hint="default"/>
          <w:u w:val="none"/>
        </w:rPr>
        <w:t>＝40 kg，长度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＝50 cm，宽度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＝20 cm，高度</w:t>
      </w:r>
      <w:r>
        <w:rPr>
          <w:rFonts w:ascii="Times New Roman" w:hAnsi="Times New Roman" w:cs="Times New Roman" w:hint="default"/>
          <w:i/>
          <w:u w:val="none"/>
        </w:rPr>
        <w:t>c</w:t>
      </w:r>
      <w:r>
        <w:rPr>
          <w:rFonts w:ascii="Times New Roman" w:hAnsi="Times New Roman" w:cs="Times New Roman" w:hint="default"/>
          <w:u w:val="none"/>
        </w:rPr>
        <w:t>＝10 cm的长方体模具，用绳子从斜面底端匀速拉到顶端时，用时15 s，沿斜面向上的拉力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</w:rPr>
        <w:t>＝150 N．(忽略绳子重力，</w:t>
      </w:r>
      <w:r>
        <w:rPr>
          <w:rFonts w:ascii="Times New Roman" w:hAnsi="Times New Roman" w:cs="Times New Roman" w:hint="default"/>
          <w:i/>
          <w:u w:val="none"/>
        </w:rPr>
        <w:t>g</w:t>
      </w:r>
      <w:r>
        <w:rPr>
          <w:rFonts w:ascii="Times New Roman" w:hAnsi="Times New Roman" w:cs="Times New Roman" w:hint="default"/>
          <w:u w:val="none"/>
        </w:rPr>
        <w:t>＝10 N/kg)．求：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(1)长方体模具的密度；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(2)匀速拉动物体的过程中，拉力的功率；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(3)斜面的机械效率．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510030" cy="475615"/>
            <wp:effectExtent l="0" t="0" r="13970" b="12065"/>
            <wp:docPr id="20" name="图片 19" descr="C:\Documents and Settings\Administrator\桌面\江西物理（李妍jk）\MJ21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363631" name="图片 19" descr="C:\Documents and Settings\Administrator\桌面\江西物理（李妍jk）\MJ21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 r:link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003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四、实验与探究题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8. </w:t>
      </w:r>
      <w:r>
        <w:rPr>
          <w:rFonts w:ascii="Times New Roman" w:eastAsia="楷体_GB2312" w:hAnsi="Times New Roman" w:cs="Times New Roman" w:hint="default"/>
          <w:u w:val="none"/>
        </w:rPr>
        <w:t>(2019淄博改编)</w:t>
      </w:r>
      <w:r>
        <w:rPr>
          <w:rFonts w:ascii="Times New Roman" w:hAnsi="Times New Roman" w:cs="Times New Roman" w:hint="default"/>
          <w:u w:val="none"/>
        </w:rPr>
        <w:t>日常生活和工农业生产中，提高机械效率有着重要的意义．提高机械效率，要从研究影响机械效率的因素出发，寻求办法．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2508250" cy="1258570"/>
            <wp:effectExtent l="0" t="0" r="6350" b="6350"/>
            <wp:docPr id="18" name="图片 20" descr="C:\Documents and Settings\Administrator\桌面\江西物理（李妍jk）\MJ22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975527" name="图片 20" descr="C:\Documents and Settings\Administrator\桌面\江西物理（李妍jk）\MJ22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 r:link="rId4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8250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【进行实验与收集证据】为了探究影响机械效率的因素，小明选取了大小相同的滑轮，利用图甲和图乙装置进行实验，并把数据记录在下表中．</w:t>
      </w: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957"/>
        <w:gridCol w:w="957"/>
        <w:gridCol w:w="957"/>
        <w:gridCol w:w="957"/>
        <w:gridCol w:w="957"/>
        <w:gridCol w:w="958"/>
        <w:gridCol w:w="958"/>
        <w:gridCol w:w="958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实验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次数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滑轮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材质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钩码重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i/>
                <w:u w:val="none"/>
              </w:rPr>
              <w:t>G</w:t>
            </w:r>
            <w:r>
              <w:rPr>
                <w:rFonts w:ascii="Times New Roman" w:hAnsi="Times New Roman" w:cs="Times New Roman" w:hint="default"/>
                <w:u w:val="none"/>
              </w:rPr>
              <w:t>/N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提升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的高度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i/>
                <w:u w:val="none"/>
              </w:rPr>
              <w:t>h</w:t>
            </w:r>
            <w:r>
              <w:rPr>
                <w:rFonts w:ascii="Times New Roman" w:hAnsi="Times New Roman" w:cs="Times New Roman" w:hint="default"/>
                <w:u w:val="none"/>
              </w:rPr>
              <w:t>/m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有用功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i/>
                <w:u w:val="none"/>
              </w:rPr>
              <w:t>W</w:t>
            </w:r>
            <w:r>
              <w:rPr>
                <w:rFonts w:ascii="Times New Roman" w:hAnsi="Times New Roman" w:cs="Times New Roman" w:hint="default"/>
                <w:u w:val="none"/>
                <w:vertAlign w:val="subscript"/>
              </w:rPr>
              <w:t>有用</w:t>
            </w:r>
            <w:r>
              <w:rPr>
                <w:rFonts w:ascii="Times New Roman" w:hAnsi="Times New Roman" w:cs="Times New Roman" w:hint="default"/>
                <w:u w:val="none"/>
              </w:rPr>
              <w:t>/J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拉力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i/>
                <w:u w:val="none"/>
              </w:rPr>
              <w:t>F</w:t>
            </w:r>
            <w:r>
              <w:rPr>
                <w:rFonts w:ascii="Times New Roman" w:hAnsi="Times New Roman" w:cs="Times New Roman" w:hint="default"/>
                <w:u w:val="none"/>
              </w:rPr>
              <w:t>/N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绳端移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动的距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离</w:t>
            </w:r>
            <w:r>
              <w:rPr>
                <w:rFonts w:ascii="Times New Roman" w:hAnsi="Times New Roman" w:cs="Times New Roman" w:hint="default"/>
                <w:i/>
                <w:u w:val="none"/>
              </w:rPr>
              <w:t>s</w:t>
            </w:r>
            <w:r>
              <w:rPr>
                <w:rFonts w:ascii="Times New Roman" w:hAnsi="Times New Roman" w:cs="Times New Roman" w:hint="default"/>
                <w:u w:val="none"/>
              </w:rPr>
              <w:t>/m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总功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i/>
                <w:u w:val="none"/>
              </w:rPr>
              <w:t>W</w:t>
            </w:r>
            <w:r>
              <w:rPr>
                <w:rFonts w:ascii="Times New Roman" w:hAnsi="Times New Roman" w:cs="Times New Roman" w:hint="default"/>
                <w:u w:val="none"/>
                <w:vertAlign w:val="subscript"/>
              </w:rPr>
              <w:t>总</w:t>
            </w:r>
            <w:r>
              <w:rPr>
                <w:rFonts w:ascii="Times New Roman" w:hAnsi="Times New Roman" w:cs="Times New Roman" w:hint="default"/>
                <w:u w:val="none"/>
              </w:rPr>
              <w:t>/J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机械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效率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i/>
                <w:u w:val="none"/>
              </w:rPr>
              <w:t>η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1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铝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1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0.1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0.1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0.6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0.3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0.18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56%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2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铝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2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0.1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0.2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1.0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0.3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0.3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67%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3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铝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2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0.2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0.4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1.0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0.6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0.6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67%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4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塑料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2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0.2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0.4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0.8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0.6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0.48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83%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5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塑料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2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0.2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0.4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2.1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0.2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0.42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  <w:u w:val="none"/>
              </w:rPr>
            </w:pPr>
            <w:r>
              <w:rPr>
                <w:rFonts w:ascii="Times New Roman" w:hAnsi="Times New Roman" w:cs="Times New Roman" w:hint="default"/>
                <w:u w:val="none"/>
              </w:rPr>
              <w:t>95%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【分析与论证】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(1)比较1和2两次实验发现：在所用滑轮组一定时，提升的钩码________，机械效率越高．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(2)比较3和4两次实验发现：滑轮组的机械效率还与____________有关．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(3)比较________两次实验发现：在所用滑轮组一定时，机械效率与提升钩码的高度无关．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(4)第5次实验是利用图________的装置完成的，判断依据是________．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(5)利用图甲的装置，把重6 N的物体用2.5 N的拉力匀速拉起，滑轮组的机械效率为________．可见如果没有刻度尺，只有测力计，也可以测量出滑轮组的机械效率．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【交流与反思】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(1)小明利用图丙装置实验发现：斜面的机械效率与斜面的倾斜程度和摩擦有关，与物重无关．保持斜面倾斜程度不变，可以采用______________的方法减小摩擦，从而提高斜面的机械效率．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(2)实验表明：额外功越小，总功越接近有用功；进一步推理得出：假如没有额外功，总功等于有用功；可见使用任何机械都________．下列物理规律的得出运用了这种研究方法的是________．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焦耳定律　　　　　　　B. 牛顿第一定律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阿基米德原理  D. 欧姆定律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b w:val="0"/>
          <w:bCs w:val="0"/>
          <w:color w:val="000000"/>
          <w:sz w:val="26"/>
          <w:szCs w:val="26"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63500</wp:posOffset>
            </wp:positionV>
            <wp:extent cx="281305" cy="231140"/>
            <wp:effectExtent l="0" t="0" r="8255" b="12700"/>
            <wp:wrapNone/>
            <wp:docPr id="21" name="图片 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080099" name="图片 3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u w:val="none"/>
        </w:rPr>
        <w:t xml:space="preserve"> </w:t>
      </w:r>
      <w:r>
        <w:rPr>
          <w:rFonts w:ascii="Times New Roman" w:eastAsia="黑体" w:hAnsi="Times New Roman" w:cs="Times New Roman" w:hint="default"/>
          <w:sz w:val="26"/>
          <w:u w:val="none"/>
          <w:lang w:eastAsia="zh-CN"/>
        </w:rPr>
        <w:t>能力提升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9. </w:t>
      </w:r>
      <w:r>
        <w:rPr>
          <w:rFonts w:ascii="Times New Roman" w:eastAsia="楷体_GB2312" w:hAnsi="Times New Roman" w:cs="Times New Roman" w:hint="default"/>
          <w:u w:val="none"/>
        </w:rPr>
        <w:t>(2019绥化)</w:t>
      </w:r>
      <w:r>
        <w:rPr>
          <w:rFonts w:ascii="Times New Roman" w:hAnsi="Times New Roman" w:cs="Times New Roman" w:hint="default"/>
          <w:u w:val="none"/>
        </w:rPr>
        <w:t>如图所示，轻质杠杆</w:t>
      </w:r>
      <w:r>
        <w:rPr>
          <w:rFonts w:ascii="Times New Roman" w:hAnsi="Times New Roman" w:cs="Times New Roman" w:hint="default"/>
          <w:i/>
          <w:u w:val="none"/>
        </w:rPr>
        <w:t>OB</w:t>
      </w:r>
      <w:r>
        <w:rPr>
          <w:rFonts w:ascii="Times New Roman" w:hAnsi="Times New Roman" w:cs="Times New Roman" w:hint="default"/>
          <w:u w:val="none"/>
        </w:rPr>
        <w:t>可绕固定轴</w:t>
      </w:r>
      <w:r>
        <w:rPr>
          <w:rFonts w:ascii="Times New Roman" w:hAnsi="Times New Roman" w:cs="Times New Roman" w:hint="default"/>
          <w:i/>
          <w:u w:val="none"/>
        </w:rPr>
        <w:t>O</w:t>
      </w:r>
      <w:r>
        <w:rPr>
          <w:rFonts w:ascii="Times New Roman" w:hAnsi="Times New Roman" w:cs="Times New Roman" w:hint="default"/>
          <w:u w:val="none"/>
        </w:rPr>
        <w:t>自由转动(</w:t>
      </w:r>
      <w:r>
        <w:rPr>
          <w:rFonts w:ascii="Times New Roman" w:hAnsi="Times New Roman" w:cs="Times New Roman" w:hint="default"/>
          <w:i/>
          <w:u w:val="none"/>
        </w:rPr>
        <w:t>AB</w:t>
      </w:r>
      <w:r>
        <w:rPr>
          <w:rFonts w:ascii="Times New Roman" w:hAnsi="Times New Roman" w:cs="Times New Roman" w:hint="default"/>
          <w:u w:val="none"/>
        </w:rPr>
        <w:t>＝2</w:t>
      </w:r>
      <w:r>
        <w:rPr>
          <w:rFonts w:ascii="Times New Roman" w:hAnsi="Times New Roman" w:cs="Times New Roman" w:hint="default"/>
          <w:i/>
          <w:u w:val="none"/>
        </w:rPr>
        <w:t>AO</w:t>
      </w:r>
      <w:r>
        <w:rPr>
          <w:rFonts w:ascii="Times New Roman" w:hAnsi="Times New Roman" w:cs="Times New Roman" w:hint="default"/>
          <w:u w:val="none"/>
        </w:rPr>
        <w:t>)．将棱长为10 cm的正方体合金块，用轻绳挂在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点处，在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点施加竖直向上的力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＝30 N时，杠杆在水平位置平衡，此时合金块对水平地面的压强恰好为0，则合金块的质量是________kg.若撤去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，在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点施加力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时，合金块对地面的压强为1.2×10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 xml:space="preserve"> Pa，则力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的大小是________N.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414145" cy="972185"/>
            <wp:effectExtent l="0" t="0" r="3175" b="3175"/>
            <wp:docPr id="12" name="图片 21" descr="C:\Documents and Settings\Administrator\桌面\江西物理（李妍jk）\MJ22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625816" name="图片 21" descr="C:\Documents and Settings\Administrator\桌面\江西物理（李妍jk）\MJ22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 r:link="rId4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10. </w:t>
      </w:r>
      <w:r>
        <w:rPr>
          <w:rFonts w:ascii="Times New Roman" w:hAnsi="Times New Roman" w:cs="Times New Roman" w:hint="default"/>
          <w:u w:val="none"/>
        </w:rPr>
        <w:t>(</w:t>
      </w:r>
      <w:r>
        <w:rPr>
          <w:rFonts w:ascii="Times New Roman" w:eastAsia="黑体" w:hAnsi="Times New Roman" w:cs="Times New Roman" w:hint="default"/>
          <w:u w:val="none"/>
        </w:rPr>
        <w:t>全国视野创新题推荐·</w:t>
      </w:r>
      <w:r>
        <w:rPr>
          <w:rFonts w:ascii="Times New Roman" w:eastAsia="楷体_GB2312" w:hAnsi="Times New Roman" w:cs="Times New Roman" w:hint="default"/>
          <w:u w:val="none"/>
        </w:rPr>
        <w:t>2019绵阳)</w:t>
      </w:r>
      <w:r>
        <w:rPr>
          <w:rFonts w:ascii="Times New Roman" w:hAnsi="Times New Roman" w:cs="Times New Roman" w:hint="default"/>
          <w:u w:val="none"/>
        </w:rPr>
        <w:t>用水平力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拉动如图所示装置，使木板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在粗糙水平面上向右匀速运动，物块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在木板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上表面相对地面静止，连接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与竖直墙壁之间的水平绳的拉力大小为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.不计滑轮重和绳重，滑轮轴光滑．则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与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的大小关系是(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877695" cy="425450"/>
            <wp:effectExtent l="0" t="0" r="12065" b="1270"/>
            <wp:docPr id="22" name="图片 22" descr="C:\Documents and Settings\Administrator\桌面\江西物理（李妍jk）\MJ22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667712" name="图片 22" descr="C:\Documents and Settings\Administrator\桌面\江西物理（李妍jk）\MJ22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 r:link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769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A.  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＝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 xml:space="preserve">  B. 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&lt;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&lt;2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C. 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＝2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 xml:space="preserve">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u w:val="none"/>
        </w:rPr>
        <w:t xml:space="preserve">D. 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&gt;2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b/>
          <w:u w:val="none"/>
        </w:rPr>
        <w:t xml:space="preserve">11. </w:t>
      </w:r>
      <w:r>
        <w:rPr>
          <w:rFonts w:ascii="Times New Roman" w:eastAsia="楷体_GB2312" w:hAnsi="Times New Roman" w:cs="Times New Roman" w:hint="default"/>
          <w:u w:val="none"/>
        </w:rPr>
        <w:t>(2019葫芦岛)(不定项)</w:t>
      </w:r>
      <w:r>
        <w:rPr>
          <w:rFonts w:ascii="Times New Roman" w:hAnsi="Times New Roman" w:cs="Times New Roman" w:hint="default"/>
          <w:u w:val="none"/>
        </w:rPr>
        <w:t>如图所示，某人将物体沿水平方向匀速拉动了5 m，所用时间为10 s．物体和地面之间的摩擦力为320 N，滑轮组的机械效率为80%，不计绳重和滑轮组的摩擦，下列说法中正确的是(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195070" cy="1047115"/>
            <wp:effectExtent l="0" t="0" r="8890" b="4445"/>
            <wp:docPr id="16" name="图片 23" descr="C:\Documents and Settings\Administrator\桌面\江西物理（李妍jk）\MJ22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333789" name="图片 23" descr="C:\Documents and Settings\Administrator\桌面\江西物理（李妍jk）\MJ22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 r:link="rId5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A. 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、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、</w:t>
      </w:r>
      <w:r>
        <w:rPr>
          <w:rFonts w:ascii="Times New Roman" w:hAnsi="Times New Roman" w:cs="Times New Roman" w:hint="default"/>
          <w:i/>
          <w:u w:val="none"/>
        </w:rPr>
        <w:t>C</w:t>
      </w:r>
      <w:r>
        <w:rPr>
          <w:rFonts w:ascii="Times New Roman" w:hAnsi="Times New Roman" w:cs="Times New Roman" w:hint="default"/>
          <w:u w:val="none"/>
        </w:rPr>
        <w:t>处绳子受力的大小关系是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i/>
          <w:u w:val="none"/>
          <w:vertAlign w:val="subscript"/>
        </w:rPr>
        <w:t>B</w:t>
      </w:r>
      <w:r>
        <w:rPr>
          <w:rFonts w:ascii="Times New Roman" w:hAnsi="Times New Roman" w:cs="Times New Roman" w:hint="default"/>
          <w:u w:val="none"/>
        </w:rPr>
        <w:t>&gt;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i/>
          <w:u w:val="none"/>
          <w:vertAlign w:val="subscript"/>
        </w:rPr>
        <w:t>C</w:t>
      </w:r>
      <w:r>
        <w:rPr>
          <w:rFonts w:ascii="Times New Roman" w:hAnsi="Times New Roman" w:cs="Times New Roman" w:hint="default"/>
          <w:u w:val="none"/>
        </w:rPr>
        <w:t>&gt;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i/>
          <w:u w:val="none"/>
          <w:vertAlign w:val="subscript"/>
        </w:rPr>
        <w:t>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绳子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处向上的速度为1 m/s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动滑轮重为80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D. 拉力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</w:rPr>
        <w:t>做功的功率为160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</w:p>
    <w:p>
      <w:pPr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Times New Roman" w:eastAsia="黑体" w:hAnsi="Times New Roman" w:cs="Times New Roman" w:hint="default"/>
          <w:b/>
          <w:bCs w:val="0"/>
          <w:sz w:val="50"/>
          <w:szCs w:val="50"/>
        </w:rPr>
      </w:pPr>
      <w:r>
        <w:rPr>
          <w:rFonts w:ascii="Times New Roman" w:eastAsia="黑体" w:hAnsi="Times New Roman" w:cs="Times New Roman" w:hint="default"/>
          <w:b/>
          <w:sz w:val="44"/>
          <w:szCs w:val="44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746720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Times New Roman" w:eastAsia="黑体" w:hAnsi="Times New Roman" w:cs="Times New Roman" w:hint="default"/>
          <w:bCs/>
          <w:sz w:val="42"/>
          <w:szCs w:val="42"/>
        </w:rPr>
      </w:pPr>
      <w:r>
        <w:rPr>
          <w:rFonts w:ascii="Times New Roman" w:eastAsia="黑体" w:hAnsi="Times New Roman" w:cs="Times New Roman" w:hint="default"/>
          <w:b/>
          <w:bCs w:val="0"/>
          <w:sz w:val="50"/>
          <w:szCs w:val="50"/>
        </w:rPr>
        <w:t>参考答案及解析</w:t>
      </w:r>
    </w:p>
    <w:p>
      <w:pPr>
        <w:rPr>
          <w:rFonts w:ascii="Times New Roman" w:hAnsi="Times New Roman" w:cs="Times New Roman" w:hint="default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b/>
          <w:bCs/>
          <w:sz w:val="42"/>
          <w:szCs w:val="42"/>
        </w:rPr>
      </w:pPr>
      <w:r>
        <w:rPr>
          <w:rFonts w:ascii="Times New Roman" w:eastAsia="黑体" w:hAnsi="Times New Roman" w:cs="Times New Roman" w:hint="default"/>
          <w:b/>
          <w:bCs/>
          <w:sz w:val="42"/>
          <w:szCs w:val="42"/>
        </w:rPr>
        <w:t>第10讲　简单机械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练习一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1. </w:t>
      </w:r>
      <w:r>
        <w:rPr>
          <w:rFonts w:ascii="Times New Roman" w:hAnsi="Times New Roman" w:cs="Times New Roman" w:hint="default"/>
        </w:rPr>
        <w:t>C　力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剪铁皮需要用很大的力气，所以需要选择省力杠杆，三幅图中只有C图的动力臂是大于阻力臂的，由杠杆平衡条件可知，费距离则省力，故选C图剪刀；这样选择的目的是为了省力．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2. </w:t>
      </w:r>
      <w:r>
        <w:rPr>
          <w:rFonts w:ascii="Times New Roman" w:hAnsi="Times New Roman" w:cs="Times New Roman" w:hint="default"/>
        </w:rPr>
        <w:t>小于　 小于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3. </w:t>
      </w:r>
      <w:r>
        <w:rPr>
          <w:rFonts w:ascii="Times New Roman" w:hAnsi="Times New Roman" w:cs="Times New Roman" w:hint="default"/>
        </w:rPr>
        <w:t>200　靠近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由题意可知，以</w:t>
      </w:r>
      <w:r>
        <w:rPr>
          <w:rFonts w:ascii="Times New Roman" w:hAnsi="Times New Roman" w:cs="Times New Roman" w:hint="default"/>
          <w:i/>
        </w:rPr>
        <w:t>C</w:t>
      </w:r>
      <w:r>
        <w:rPr>
          <w:rFonts w:ascii="Times New Roman" w:hAnsi="Times New Roman" w:cs="Times New Roman" w:hint="default"/>
        </w:rPr>
        <w:t>为支点，支架</w:t>
      </w:r>
      <w:r>
        <w:rPr>
          <w:rFonts w:ascii="Times New Roman" w:hAnsi="Times New Roman" w:cs="Times New Roman" w:hint="default"/>
          <w:i/>
        </w:rPr>
        <w:t>ABC</w:t>
      </w:r>
      <w:r>
        <w:rPr>
          <w:rFonts w:ascii="Times New Roman" w:hAnsi="Times New Roman" w:cs="Times New Roman" w:hint="default"/>
        </w:rPr>
        <w:t>是一个杠杆．</w:t>
      </w:r>
      <w:r>
        <w:rPr>
          <w:rFonts w:ascii="Times New Roman" w:hAnsi="Times New Roman" w:cs="Times New Roman" w:hint="default"/>
          <w:i/>
        </w:rPr>
        <w:t>AC</w:t>
      </w:r>
      <w:r>
        <w:rPr>
          <w:rFonts w:ascii="Times New Roman" w:hAnsi="Times New Roman" w:cs="Times New Roman" w:hint="default"/>
        </w:rPr>
        <w:t>为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处螺钉水平拉力的力臂，室外机对其压力的力臂为</w:t>
      </w:r>
      <w:r>
        <w:rPr>
          <w:rFonts w:ascii="Times New Roman" w:hAnsi="Times New Roman" w:cs="Times New Roman" w:hint="default"/>
          <w:i/>
        </w:rPr>
        <w:t>AB</w:t>
      </w:r>
      <w:r>
        <w:rPr>
          <w:rFonts w:ascii="Times New Roman" w:hAnsi="Times New Roman" w:cs="Times New Roman" w:hint="default"/>
        </w:rPr>
        <w:t>长的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(1</w:instrText>
      </w:r>
      <w:r>
        <w:rPr>
          <w:rFonts w:ascii="Times New Roman" w:hAnsi="Times New Roman" w:cs="Times New Roman" w:hint="default"/>
          <w:i/>
        </w:rPr>
        <w:instrText>,</w:instrText>
      </w:r>
      <w:r>
        <w:rPr>
          <w:rFonts w:ascii="Times New Roman" w:hAnsi="Times New Roman" w:cs="Times New Roman" w:hint="default"/>
        </w:rPr>
        <w:instrText>2)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，由杠杆平衡条件可得：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 xml:space="preserve"> ×</w:t>
      </w:r>
      <w:r>
        <w:rPr>
          <w:rFonts w:ascii="Times New Roman" w:hAnsi="Times New Roman" w:cs="Times New Roman" w:hint="default"/>
          <w:i/>
        </w:rPr>
        <w:t>AC</w:t>
      </w:r>
      <w:r>
        <w:rPr>
          <w:rFonts w:ascii="Times New Roman" w:hAnsi="Times New Roman" w:cs="Times New Roman" w:hint="default"/>
        </w:rPr>
        <w:t xml:space="preserve"> ＝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 xml:space="preserve"> ×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(1</w:instrText>
      </w:r>
      <w:r>
        <w:rPr>
          <w:rFonts w:ascii="Times New Roman" w:hAnsi="Times New Roman" w:cs="Times New Roman" w:hint="default"/>
          <w:i/>
        </w:rPr>
        <w:instrText>,</w:instrText>
      </w:r>
      <w:r>
        <w:rPr>
          <w:rFonts w:ascii="Times New Roman" w:hAnsi="Times New Roman" w:cs="Times New Roman" w:hint="default"/>
        </w:rPr>
        <w:instrText>2)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  <w:i/>
        </w:rPr>
        <w:t>AB</w:t>
      </w:r>
      <w:r>
        <w:rPr>
          <w:rFonts w:ascii="Times New Roman" w:hAnsi="Times New Roman" w:cs="Times New Roman" w:hint="default"/>
        </w:rPr>
        <w:t>；即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×30 cm＝300 N×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\f(1,2)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×40 cm；解得拉力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＝200 N；若拉力过大，支架对螺钉拉力会使螺钉松动造成危险，而根据杠杆平衡条件知，在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处拉力力臂和阻力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一定时，室外机的位置越靠近墙壁，室外机对支架压力力臂越小，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处的拉力越小；故为了安全，室外机位置应靠近墙壁．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4. </w:t>
      </w:r>
      <w:r>
        <w:rPr>
          <w:rFonts w:ascii="Times New Roman" w:hAnsi="Times New Roman" w:cs="Times New Roman" w:hint="default"/>
        </w:rPr>
        <w:t>400　210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由题图可知，图甲中的两个滑轮均为定滑轮，则拉力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甲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＝400 N；图乙中的滑轮组分担物重的绳子段数</w:t>
      </w:r>
      <w:r>
        <w:rPr>
          <w:rFonts w:ascii="Times New Roman" w:hAnsi="Times New Roman" w:cs="Times New Roman" w:hint="default"/>
          <w:i/>
        </w:rPr>
        <w:t>n</w:t>
      </w:r>
      <w:r>
        <w:rPr>
          <w:rFonts w:ascii="Times New Roman" w:hAnsi="Times New Roman" w:cs="Times New Roman" w:hint="default"/>
        </w:rPr>
        <w:t>＝2，则拉力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乙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</w:instrText>
      </w:r>
      <w:r>
        <w:rPr>
          <w:rFonts w:ascii="Times New Roman" w:hAnsi="Times New Roman" w:cs="Times New Roman" w:hint="default"/>
        </w:rPr>
        <w:instrText>＋</w:instrText>
      </w:r>
      <w:r>
        <w:rPr>
          <w:rFonts w:ascii="Times New Roman" w:hAnsi="Times New Roman" w:cs="Times New Roman" w:hint="default"/>
          <w:i/>
        </w:rPr>
        <w:instrText>G</w:instrText>
      </w:r>
      <w:r>
        <w:rPr>
          <w:rFonts w:ascii="Times New Roman" w:hAnsi="Times New Roman" w:cs="Times New Roman" w:hint="default"/>
          <w:vertAlign w:val="subscript"/>
        </w:rPr>
        <w:instrText>滑轮</w:instrText>
      </w:r>
      <w:r>
        <w:rPr>
          <w:rFonts w:ascii="Times New Roman" w:hAnsi="Times New Roman" w:cs="Times New Roman" w:hint="default"/>
          <w:i/>
        </w:rPr>
        <w:instrText>,n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\f(400 N＋20 N,2)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＝210 N.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5. </w:t>
      </w:r>
      <w:r>
        <w:rPr>
          <w:rFonts w:ascii="Times New Roman" w:hAnsi="Times New Roman" w:cs="Times New Roman" w:hint="default"/>
        </w:rPr>
        <w:t>C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撬棒在使用过程中，动力臂大于阻力臂，是省力杠杆，A正确；定滑轮特点是不能省力也不能省距离，但能改变力的方向，B正确；使用斜面可以省力，但不能省功，C错误；定滑轮的优点是改变力的方向，动滑轮的优点是省力，但不能改变力的方向，而由定滑轮和动滑轮组成的滑轮组既能省力，又能改变动力的方向，D正确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6. </w:t>
      </w:r>
      <w:r>
        <w:rPr>
          <w:rFonts w:ascii="Times New Roman" w:hAnsi="Times New Roman" w:cs="Times New Roman" w:hint="default"/>
        </w:rPr>
        <w:t>A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如解图所示，将杠杆缓慢地由位置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拉至位置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，因为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L</w:instrText>
      </w:r>
      <w:r>
        <w:rPr>
          <w:rFonts w:ascii="Times New Roman" w:hAnsi="Times New Roman" w:cs="Times New Roman" w:hint="default"/>
          <w:i/>
          <w:vertAlign w:val="subscript"/>
        </w:rPr>
        <w:instrText>OA</w:instrText>
      </w:r>
      <w:r>
        <w:rPr>
          <w:rFonts w:ascii="Times New Roman" w:hAnsi="Times New Roman" w:cs="Times New Roman" w:hint="default"/>
          <w:i/>
        </w:rPr>
        <w:instrText>,L</w:instrText>
      </w:r>
      <w:r>
        <w:rPr>
          <w:rFonts w:ascii="Times New Roman" w:hAnsi="Times New Roman" w:cs="Times New Roman" w:hint="default"/>
          <w:i/>
          <w:vertAlign w:val="subscript"/>
        </w:rPr>
        <w:instrText>OB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L</w:instrText>
      </w:r>
      <w:r>
        <w:rPr>
          <w:rFonts w:ascii="Times New Roman" w:hAnsi="Times New Roman" w:cs="Times New Roman" w:hint="default"/>
          <w:i/>
          <w:vertAlign w:val="subscript"/>
        </w:rPr>
        <w:instrText>OC</w:instrText>
      </w:r>
      <w:r>
        <w:rPr>
          <w:rFonts w:ascii="Times New Roman" w:hAnsi="Times New Roman" w:cs="Times New Roman" w:hint="default"/>
          <w:i/>
        </w:rPr>
        <w:instrText>,L</w:instrText>
      </w:r>
      <w:r>
        <w:rPr>
          <w:rFonts w:ascii="Times New Roman" w:hAnsi="Times New Roman" w:cs="Times New Roman" w:hint="default"/>
          <w:i/>
          <w:vertAlign w:val="subscript"/>
        </w:rPr>
        <w:instrText>OD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不变、阻力(物重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不变)，由</w:t>
      </w:r>
      <w:r>
        <w:rPr>
          <w:rFonts w:ascii="Times New Roman" w:hAnsi="Times New Roman" w:cs="Times New Roman" w:hint="default"/>
          <w:i/>
        </w:rPr>
        <w:t>FL</w:t>
      </w:r>
      <w:r>
        <w:rPr>
          <w:rFonts w:ascii="Times New Roman" w:hAnsi="Times New Roman" w:cs="Times New Roman" w:hint="default"/>
          <w:i/>
          <w:vertAlign w:val="subscript"/>
        </w:rPr>
        <w:t>OB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GL</w:t>
      </w:r>
      <w:r>
        <w:rPr>
          <w:rFonts w:ascii="Times New Roman" w:hAnsi="Times New Roman" w:cs="Times New Roman" w:hint="default"/>
          <w:i/>
          <w:vertAlign w:val="subscript"/>
        </w:rPr>
        <w:t>OA</w:t>
      </w:r>
      <w:r>
        <w:rPr>
          <w:rFonts w:ascii="Times New Roman" w:hAnsi="Times New Roman" w:cs="Times New Roman" w:hint="default"/>
        </w:rPr>
        <w:t>得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GL</w:instrText>
      </w:r>
      <w:r>
        <w:rPr>
          <w:rFonts w:ascii="Times New Roman" w:hAnsi="Times New Roman" w:cs="Times New Roman" w:hint="default"/>
          <w:i/>
          <w:vertAlign w:val="subscript"/>
        </w:rPr>
        <w:instrText>OA</w:instrText>
      </w:r>
      <w:r>
        <w:rPr>
          <w:rFonts w:ascii="Times New Roman" w:hAnsi="Times New Roman" w:cs="Times New Roman" w:hint="default"/>
          <w:i/>
        </w:rPr>
        <w:instrText>,L</w:instrText>
      </w:r>
      <w:r>
        <w:rPr>
          <w:rFonts w:ascii="Times New Roman" w:hAnsi="Times New Roman" w:cs="Times New Roman" w:hint="default"/>
          <w:i/>
          <w:vertAlign w:val="subscript"/>
        </w:rPr>
        <w:instrText>OB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L</w:instrText>
      </w:r>
      <w:r>
        <w:rPr>
          <w:rFonts w:ascii="Times New Roman" w:hAnsi="Times New Roman" w:cs="Times New Roman" w:hint="default"/>
          <w:i/>
          <w:vertAlign w:val="subscript"/>
        </w:rPr>
        <w:instrText>OA</w:instrText>
      </w:r>
      <w:r>
        <w:rPr>
          <w:rFonts w:ascii="Times New Roman" w:hAnsi="Times New Roman" w:cs="Times New Roman" w:hint="default"/>
          <w:i/>
        </w:rPr>
        <w:instrText>,L</w:instrText>
      </w:r>
      <w:r>
        <w:rPr>
          <w:rFonts w:ascii="Times New Roman" w:hAnsi="Times New Roman" w:cs="Times New Roman" w:hint="default"/>
          <w:i/>
          <w:vertAlign w:val="subscript"/>
        </w:rPr>
        <w:instrText>OB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.即当杠杆匀速转动到水平位置时，动力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的大小不变．故选A.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033145" cy="707390"/>
            <wp:effectExtent l="0" t="0" r="3175" b="8890"/>
            <wp:docPr id="30" name="图片 24" descr="C:\Documents and Settings\Administrator\桌面\江西物理（李妍jk）\MJ22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722290" name="图片 24" descr="C:\Documents and Settings\Administrator\桌面\江西物理（李妍jk）\MJ22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 r:link="rId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第6题解图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7. </w:t>
      </w:r>
      <w:r>
        <w:rPr>
          <w:rFonts w:ascii="Times New Roman" w:hAnsi="Times New Roman" w:cs="Times New Roman" w:hint="default"/>
        </w:rPr>
        <w:t>B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用同一滑轮组分别提升两个不同的物体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和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到相同高度，且不计绳重及摩擦的影响，故两次提升重物时所做的额外功相同，故③错误；所做的有用功只与物重有关．已知提升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的过程中滑轮组的机械效率较大，故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的物重大于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的物重，故①错误，④正确；进而可知提升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的拉力大于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的拉力，故②正确，故B符合题意．故选B.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8. </w:t>
      </w:r>
      <w:r>
        <w:rPr>
          <w:rFonts w:ascii="Times New Roman" w:hAnsi="Times New Roman" w:cs="Times New Roman" w:hint="default"/>
        </w:rPr>
        <w:t>BD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由题可知，推力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＝500 N，物体的重力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＝800 N，斜面长度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</w:rPr>
        <w:t>＝3 m，斜面高度</w:t>
      </w:r>
      <w:r>
        <w:rPr>
          <w:rFonts w:ascii="Times New Roman" w:hAnsi="Times New Roman" w:cs="Times New Roman" w:hint="default"/>
          <w:i/>
        </w:rPr>
        <w:t>h</w:t>
      </w:r>
      <w:r>
        <w:rPr>
          <w:rFonts w:ascii="Times New Roman" w:hAnsi="Times New Roman" w:cs="Times New Roman" w:hint="default"/>
        </w:rPr>
        <w:t>＝1.5 m，克服物体重力做的有用功：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有用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Gh</w:t>
      </w:r>
      <w:r>
        <w:rPr>
          <w:rFonts w:ascii="Times New Roman" w:hAnsi="Times New Roman" w:cs="Times New Roman" w:hint="default"/>
        </w:rPr>
        <w:t>＝800 N×1.5 m＝1 200 J，B正确；推力做的功：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Fs</w:t>
      </w:r>
      <w:r>
        <w:rPr>
          <w:rFonts w:ascii="Times New Roman" w:hAnsi="Times New Roman" w:cs="Times New Roman" w:hint="default"/>
        </w:rPr>
        <w:t>＝500 N×3 m＝1 500 J；推力做功的功率</w:t>
      </w:r>
      <w:r>
        <w:rPr>
          <w:rFonts w:ascii="Times New Roman" w:hAnsi="Times New Roman" w:cs="Times New Roman" w:hint="default"/>
          <w:i/>
        </w:rPr>
        <w:t>P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  <w:i/>
        </w:rPr>
        <w:instrText>,t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\f(1 500 J,10 s)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＝150 W，C错误；斜面的机械效率：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有用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\f(1 200 J,1 500 J)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×100%＝80%；D正确；所做的额外功：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额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有用</w:t>
      </w:r>
      <w:r>
        <w:rPr>
          <w:rFonts w:ascii="Times New Roman" w:hAnsi="Times New Roman" w:cs="Times New Roman" w:hint="default"/>
        </w:rPr>
        <w:t>＝1 500 J－1 200 J＝300 J，因为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额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fs</w:t>
      </w:r>
      <w:r>
        <w:rPr>
          <w:rFonts w:ascii="Times New Roman" w:hAnsi="Times New Roman" w:cs="Times New Roman" w:hint="default"/>
        </w:rPr>
        <w:t>，所以斜面对物体的摩擦力：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额</w:instrText>
      </w:r>
      <w:r>
        <w:rPr>
          <w:rFonts w:ascii="Times New Roman" w:hAnsi="Times New Roman" w:cs="Times New Roman" w:hint="default"/>
          <w:i/>
        </w:rPr>
        <w:instrText>,s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\f(300 J,3 m)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＝100 N，A错误．故选BD.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9. </w:t>
      </w:r>
      <w:r>
        <w:rPr>
          <w:rFonts w:ascii="Times New Roman" w:eastAsia="黑体" w:hAnsi="Times New Roman" w:cs="Times New Roman" w:hint="default"/>
        </w:rPr>
        <w:t>解：</w:t>
      </w:r>
      <w:r>
        <w:rPr>
          <w:rFonts w:ascii="Times New Roman" w:hAnsi="Times New Roman" w:cs="Times New Roman" w:hint="default"/>
        </w:rPr>
        <w:t>(1)由图可知，承担物重的绳子段数</w:t>
      </w:r>
      <w:r>
        <w:rPr>
          <w:rFonts w:ascii="Times New Roman" w:hAnsi="Times New Roman" w:cs="Times New Roman" w:hint="default"/>
          <w:i/>
        </w:rPr>
        <w:t>n</w:t>
      </w:r>
      <w:r>
        <w:rPr>
          <w:rFonts w:ascii="Times New Roman" w:hAnsi="Times New Roman" w:cs="Times New Roman" w:hint="default"/>
        </w:rPr>
        <w:t>＝3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拉力所做的有用功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Gh</w:t>
      </w:r>
      <w:r>
        <w:rPr>
          <w:rFonts w:ascii="Times New Roman" w:hAnsi="Times New Roman" w:cs="Times New Roman" w:hint="default"/>
        </w:rPr>
        <w:t>＝600 N×2 m＝1 200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滑轮组的机械效率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\f(1 200 J,1 500 J)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×100%＝80%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(2)由题意知，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′＝1－15%＝85%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由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Gh,F</w:instrText>
      </w:r>
      <w:r>
        <w:rPr>
          <w:rFonts w:ascii="Times New Roman" w:hAnsi="Times New Roman" w:cs="Times New Roman" w:hint="default"/>
        </w:rPr>
        <w:instrText>·3</w:instrText>
      </w:r>
      <w:r>
        <w:rPr>
          <w:rFonts w:ascii="Times New Roman" w:hAnsi="Times New Roman" w:cs="Times New Roman" w:hint="default"/>
          <w:i/>
        </w:rPr>
        <w:instrText>h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G,</w:instrText>
      </w:r>
      <w:r>
        <w:rPr>
          <w:rFonts w:ascii="Times New Roman" w:hAnsi="Times New Roman" w:cs="Times New Roman" w:hint="default"/>
        </w:rPr>
        <w:instrText>3</w:instrText>
      </w:r>
      <w:r>
        <w:rPr>
          <w:rFonts w:ascii="Times New Roman" w:hAnsi="Times New Roman" w:cs="Times New Roman" w:hint="default"/>
          <w:i/>
        </w:rPr>
        <w:instrText>F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×100%知，提升重物的重力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＝3</w:t>
      </w:r>
      <w:r>
        <w:rPr>
          <w:rFonts w:ascii="Times New Roman" w:hAnsi="Times New Roman" w:cs="Times New Roman" w:hint="default"/>
          <w:i/>
        </w:rPr>
        <w:t>Fη</w:t>
      </w:r>
      <w:r>
        <w:rPr>
          <w:rFonts w:ascii="Times New Roman" w:hAnsi="Times New Roman" w:cs="Times New Roman" w:hint="default"/>
        </w:rPr>
        <w:t>′＝3×400 N×85%＝1 020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10. </w:t>
      </w:r>
      <w:r>
        <w:rPr>
          <w:rFonts w:ascii="Times New Roman" w:hAnsi="Times New Roman" w:cs="Times New Roman" w:hint="default"/>
        </w:rPr>
        <w:t>【设计与进行实验】(1)右　(2)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 xml:space="preserve">  B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(3)左端下沉　【分析与论证】1　 变大　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【设计与进行实验】(1)为了便于测量力臂，应使杠杆在水平位置平衡；由图甲知，右端偏高，为使杠杆在水平位置平衡，需要将平衡螺母向右调节；(2)杠杆平衡的条件：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；实验结论必须在多次实验的基础上得出，多次实验能有效地避免实验结果偶然性出现，故选B；(3)设每个钩码的重力为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，杠杆每个单元格长度为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vertAlign w:val="subscript"/>
        </w:rPr>
        <w:t>0</w:t>
      </w:r>
      <w:r>
        <w:rPr>
          <w:rFonts w:ascii="Times New Roman" w:hAnsi="Times New Roman" w:cs="Times New Roman" w:hint="default"/>
        </w:rPr>
        <w:t>，如果在杠杆两端各撤掉一个钩码，左边＝2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×4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vertAlign w:val="subscript"/>
        </w:rPr>
        <w:t>0</w:t>
      </w:r>
      <w:r>
        <w:rPr>
          <w:rFonts w:ascii="Times New Roman" w:hAnsi="Times New Roman" w:cs="Times New Roman" w:hint="default"/>
        </w:rPr>
        <w:t>＝8</w:t>
      </w:r>
      <w:r>
        <w:rPr>
          <w:rFonts w:ascii="Times New Roman" w:hAnsi="Times New Roman" w:cs="Times New Roman" w:hint="default"/>
          <w:i/>
        </w:rPr>
        <w:t>GL</w:t>
      </w:r>
      <w:r>
        <w:rPr>
          <w:rFonts w:ascii="Times New Roman" w:hAnsi="Times New Roman" w:cs="Times New Roman" w:hint="default"/>
          <w:vertAlign w:val="subscript"/>
        </w:rPr>
        <w:t>0</w:t>
      </w:r>
      <w:r>
        <w:rPr>
          <w:rFonts w:ascii="Times New Roman" w:hAnsi="Times New Roman" w:cs="Times New Roman" w:hint="default"/>
        </w:rPr>
        <w:t>，右边＝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×6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vertAlign w:val="subscript"/>
        </w:rPr>
        <w:t>0</w:t>
      </w:r>
      <w:r>
        <w:rPr>
          <w:rFonts w:ascii="Times New Roman" w:hAnsi="Times New Roman" w:cs="Times New Roman" w:hint="default"/>
        </w:rPr>
        <w:t>＝6</w:t>
      </w:r>
      <w:r>
        <w:rPr>
          <w:rFonts w:ascii="Times New Roman" w:hAnsi="Times New Roman" w:cs="Times New Roman" w:hint="default"/>
          <w:i/>
        </w:rPr>
        <w:t>GL</w:t>
      </w:r>
      <w:r>
        <w:rPr>
          <w:rFonts w:ascii="Times New Roman" w:hAnsi="Times New Roman" w:cs="Times New Roman" w:hint="default"/>
          <w:vertAlign w:val="subscript"/>
        </w:rPr>
        <w:t>0</w:t>
      </w:r>
      <w:r>
        <w:rPr>
          <w:rFonts w:ascii="Times New Roman" w:hAnsi="Times New Roman" w:cs="Times New Roman" w:hint="default"/>
        </w:rPr>
        <w:t>，则左边＞右边，杠杆不能平衡，左端下沉；【分析与论证】 若不计杠杆的重力，根据杠杆的平衡条件：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向上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vertAlign w:val="subscript"/>
        </w:rPr>
        <w:t>向上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向下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vertAlign w:val="subscript"/>
        </w:rPr>
        <w:t>向下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×4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vertAlign w:val="subscript"/>
        </w:rPr>
        <w:t>0</w:t>
      </w:r>
      <w:r>
        <w:rPr>
          <w:rFonts w:ascii="Times New Roman" w:hAnsi="Times New Roman" w:cs="Times New Roman" w:hint="default"/>
        </w:rPr>
        <w:t>＝2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×2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vertAlign w:val="subscript"/>
        </w:rPr>
        <w:t>0</w:t>
      </w:r>
      <w:r>
        <w:rPr>
          <w:rFonts w:ascii="Times New Roman" w:hAnsi="Times New Roman" w:cs="Times New Roman" w:hint="default"/>
        </w:rPr>
        <w:t>，解得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＝1 N；若拉力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向左倾斜时，此时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的力臂变短，根据杠杆的平衡条件，拉力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将变大．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11. </w:t>
      </w:r>
      <w:r>
        <w:rPr>
          <w:rFonts w:ascii="Times New Roman" w:hAnsi="Times New Roman" w:cs="Times New Roman" w:hint="default"/>
        </w:rPr>
        <w:t>【进行实验与收集证据】(1)匀速　(2)乙 　(3)80%　【分析论证】(1)1、2　 越低　(2)不正确　 摩擦力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【进行实验与收集证据】(1)实验时应沿竖直方向匀速缓慢拉动弹簧测力计，此时系统处于平衡状态，测力计示数等于拉力大小；(2)由表中实验2的数据，根据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nh</w:t>
      </w:r>
      <w:r>
        <w:rPr>
          <w:rFonts w:ascii="Times New Roman" w:hAnsi="Times New Roman" w:cs="Times New Roman" w:hint="default"/>
        </w:rPr>
        <w:t>可得绳子的有效段数：</w:t>
      </w:r>
      <w:r>
        <w:rPr>
          <w:rFonts w:ascii="Times New Roman" w:hAnsi="Times New Roman" w:cs="Times New Roman" w:hint="default"/>
          <w:i/>
        </w:rPr>
        <w:t>n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s,h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\f(0.3 m,0.1 m)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＝3，且物重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＝8 N，故实验2是用图乙做的实验．(3)实验序号3中的机械效率：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  <w:vertAlign w:val="subscript"/>
        </w:rPr>
        <w:t>3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Gh,Fs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\f(8 N×0.1 m,2.5 N×0.4 m)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×100%＝80%. 【分析论证】(1)根据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nh</w:t>
      </w:r>
      <w:r>
        <w:rPr>
          <w:rFonts w:ascii="Times New Roman" w:hAnsi="Times New Roman" w:cs="Times New Roman" w:hint="default"/>
        </w:rPr>
        <w:t>可知，第1次实验绳子的有效段数为3，故第1、2实验是用同一装置做的实验，实验2中提升的物体重力大，机械效率高，故通过比较1、2两次实验数据得出结论：同一滑轮组提升重物时，物重越大，滑轮组的机械效率越高；根据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nh</w:t>
      </w:r>
      <w:r>
        <w:rPr>
          <w:rFonts w:ascii="Times New Roman" w:hAnsi="Times New Roman" w:cs="Times New Roman" w:hint="default"/>
        </w:rPr>
        <w:t>可知，第3次实验绳子的有效段数为4，是用丙图做的，通过比较2、3两次实验数据知，不同滑轮组提升相同重物时，动滑轮越重，滑轮组的机械效率越低；(2)在弹簧测力计静止时读数，由于不会克服绳与轮之间的摩擦，所以测得的拉力偏小，她的想法是不正确的，因为她没有考虑到摩擦力对滑轮组机械效率的影响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练习二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1. </w:t>
      </w:r>
      <w:r>
        <w:rPr>
          <w:rFonts w:ascii="Times New Roman" w:hAnsi="Times New Roman" w:cs="Times New Roman" w:hint="default"/>
        </w:rPr>
        <w:t>费力　天平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2. 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　5×10</w:t>
      </w:r>
      <w:r>
        <w:rPr>
          <w:rFonts w:ascii="Times New Roman" w:hAnsi="Times New Roman" w:cs="Times New Roman" w:hint="default"/>
          <w:vertAlign w:val="superscript"/>
        </w:rPr>
        <w:t>4</w:t>
      </w:r>
      <w:r>
        <w:rPr>
          <w:rFonts w:ascii="Times New Roman" w:hAnsi="Times New Roman" w:cs="Times New Roman" w:hint="default"/>
        </w:rPr>
        <w:t>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吊臂绕着点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转动，故点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为支点．根据杠杆平衡条件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i/>
          <w:vertAlign w:val="subscript"/>
        </w:rPr>
        <w:t>B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i/>
          <w:vertAlign w:val="subscript"/>
        </w:rPr>
        <w:t>B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i/>
          <w:vertAlign w:val="subscript"/>
        </w:rPr>
        <w:t>C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i/>
          <w:vertAlign w:val="subscript"/>
        </w:rPr>
        <w:t>C</w:t>
      </w:r>
      <w:r>
        <w:rPr>
          <w:rFonts w:ascii="Times New Roman" w:hAnsi="Times New Roman" w:cs="Times New Roman" w:hint="default"/>
        </w:rPr>
        <w:t>可得：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i/>
          <w:vertAlign w:val="subscript"/>
        </w:rPr>
        <w:t>B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F</w:instrText>
      </w:r>
      <w:r>
        <w:rPr>
          <w:rFonts w:ascii="Times New Roman" w:hAnsi="Times New Roman" w:cs="Times New Roman" w:hint="default"/>
          <w:i/>
          <w:vertAlign w:val="subscript"/>
        </w:rPr>
        <w:instrText>C</w:instrText>
      </w:r>
      <w:r>
        <w:rPr>
          <w:rFonts w:ascii="Times New Roman" w:hAnsi="Times New Roman" w:cs="Times New Roman" w:hint="default"/>
          <w:i/>
        </w:rPr>
        <w:instrText>l</w:instrText>
      </w:r>
      <w:r>
        <w:rPr>
          <w:rFonts w:ascii="Times New Roman" w:hAnsi="Times New Roman" w:cs="Times New Roman" w:hint="default"/>
          <w:i/>
          <w:vertAlign w:val="subscript"/>
        </w:rPr>
        <w:instrText>C</w:instrText>
      </w:r>
      <w:r>
        <w:rPr>
          <w:rFonts w:ascii="Times New Roman" w:hAnsi="Times New Roman" w:cs="Times New Roman" w:hint="default"/>
          <w:i/>
        </w:rPr>
        <w:instrText>,l</w:instrText>
      </w:r>
      <w:r>
        <w:rPr>
          <w:rFonts w:ascii="Times New Roman" w:hAnsi="Times New Roman" w:cs="Times New Roman" w:hint="default"/>
          <w:i/>
          <w:vertAlign w:val="subscript"/>
        </w:rPr>
        <w:instrText>B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F</w:instrText>
      </w:r>
      <w:r>
        <w:rPr>
          <w:rFonts w:ascii="Times New Roman" w:hAnsi="Times New Roman" w:cs="Times New Roman" w:hint="default"/>
          <w:i/>
          <w:vertAlign w:val="subscript"/>
        </w:rPr>
        <w:instrText>C</w:instrText>
      </w:r>
      <w:r>
        <w:rPr>
          <w:rFonts w:ascii="Times New Roman" w:hAnsi="Times New Roman" w:cs="Times New Roman" w:hint="default"/>
        </w:rPr>
        <w:instrText>×</w:instrText>
      </w:r>
      <w:r>
        <w:rPr>
          <w:rFonts w:ascii="Times New Roman" w:hAnsi="Times New Roman" w:cs="Times New Roman" w:hint="default"/>
          <w:i/>
        </w:rPr>
        <w:instrText>AC,AB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\f(2×10</w:instrText>
      </w:r>
      <w:r>
        <w:rPr>
          <w:rFonts w:ascii="Times New Roman" w:hAnsi="Times New Roman" w:cs="Times New Roman" w:hint="default"/>
          <w:vertAlign w:val="superscript"/>
        </w:rPr>
        <w:instrText>4</w:instrText>
      </w:r>
      <w:r>
        <w:rPr>
          <w:rFonts w:ascii="Times New Roman" w:hAnsi="Times New Roman" w:cs="Times New Roman" w:hint="default"/>
        </w:rPr>
        <w:instrText xml:space="preserve"> N×10 m,4 m)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＝5×10</w:t>
      </w:r>
      <w:r>
        <w:rPr>
          <w:rFonts w:ascii="Times New Roman" w:hAnsi="Times New Roman" w:cs="Times New Roman" w:hint="default"/>
          <w:vertAlign w:val="superscript"/>
        </w:rPr>
        <w:t>4</w:t>
      </w:r>
      <w:r>
        <w:rPr>
          <w:rFonts w:ascii="Times New Roman" w:hAnsi="Times New Roman" w:cs="Times New Roman" w:hint="default"/>
        </w:rPr>
        <w:t xml:space="preserve"> N.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3. </w:t>
      </w:r>
      <w:r>
        <w:rPr>
          <w:rFonts w:ascii="Times New Roman" w:hAnsi="Times New Roman" w:cs="Times New Roman" w:hint="default"/>
        </w:rPr>
        <w:t>＞　 ＞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定滑轮不省力，而动滑轮省一半力；在图中，使用定滑轮时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＝10 N；使用动滑轮时，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\f(1,2)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(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＋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  <w:vertAlign w:val="subscript"/>
        </w:rPr>
        <w:t>轮</w:t>
      </w:r>
      <w:r>
        <w:rPr>
          <w:rFonts w:ascii="Times New Roman" w:hAnsi="Times New Roman" w:cs="Times New Roman" w:hint="default"/>
        </w:rPr>
        <w:t>)＝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\f(1,2)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(10 N＋1 N)＝5.5 N，所以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＞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；不计绳重，所以使用定滑轮时没有额外功，而使用动滑轮时，要对动滑轮本身做额外功，故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＞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4. </w:t>
      </w:r>
      <w:r>
        <w:rPr>
          <w:rFonts w:ascii="Times New Roman" w:hAnsi="Times New Roman" w:cs="Times New Roman" w:hint="default"/>
        </w:rPr>
        <w:t>A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将测力计绕</w:t>
      </w:r>
      <w:r>
        <w:rPr>
          <w:rFonts w:ascii="Times New Roman" w:hAnsi="Times New Roman" w:cs="Times New Roman" w:hint="default"/>
          <w:i/>
        </w:rPr>
        <w:t>c</w:t>
      </w:r>
      <w:r>
        <w:rPr>
          <w:rFonts w:ascii="Times New Roman" w:hAnsi="Times New Roman" w:cs="Times New Roman" w:hint="default"/>
        </w:rPr>
        <w:t>点从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位置转动到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位置过程中，钩码的总重力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不变，其力臂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不变，即阻力与阻力臂的乘积不变；而从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位置转动到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位置过程中，拉力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的力臂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减小，由于杠杆始终保持水平平衡，由杠杆平衡条件</w:t>
      </w:r>
      <w:r>
        <w:rPr>
          <w:rFonts w:ascii="Times New Roman" w:hAnsi="Times New Roman" w:cs="Times New Roman" w:hint="default"/>
          <w:i/>
        </w:rPr>
        <w:t>Gl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Fl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可得，拉力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一直变大，A正确．故选A.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5. </w:t>
      </w:r>
      <w:r>
        <w:rPr>
          <w:rFonts w:ascii="Times New Roman" w:hAnsi="Times New Roman" w:cs="Times New Roman" w:hint="default"/>
        </w:rPr>
        <w:t>BD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6. </w:t>
      </w:r>
      <w:r>
        <w:rPr>
          <w:rFonts w:ascii="Times New Roman" w:hAnsi="Times New Roman" w:cs="Times New Roman" w:hint="default"/>
        </w:rPr>
        <w:t>BC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物体的重力为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mg</w:t>
      </w:r>
      <w:r>
        <w:rPr>
          <w:rFonts w:ascii="Times New Roman" w:hAnsi="Times New Roman" w:cs="Times New Roman" w:hint="default"/>
        </w:rPr>
        <w:t>＝8 kg×10 N/kg＝80 N，有用功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Gh</w:t>
      </w:r>
      <w:r>
        <w:rPr>
          <w:rFonts w:ascii="Times New Roman" w:hAnsi="Times New Roman" w:cs="Times New Roman" w:hint="default"/>
        </w:rPr>
        <w:t>＝80 N×1 m＝80 J，故A错误；绳端移动的距离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nh</w:t>
      </w:r>
      <w:r>
        <w:rPr>
          <w:rFonts w:ascii="Times New Roman" w:hAnsi="Times New Roman" w:cs="Times New Roman" w:hint="default"/>
        </w:rPr>
        <w:t>＝2×1 m＝2 m，拉力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做的功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Fs</w:t>
      </w:r>
      <w:r>
        <w:rPr>
          <w:rFonts w:ascii="Times New Roman" w:hAnsi="Times New Roman" w:cs="Times New Roman" w:hint="default"/>
        </w:rPr>
        <w:t>＝50 N×2 m＝100 J，拉力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的功率</w:t>
      </w:r>
      <w:r>
        <w:rPr>
          <w:rFonts w:ascii="Times New Roman" w:hAnsi="Times New Roman" w:cs="Times New Roman" w:hint="default"/>
          <w:i/>
        </w:rPr>
        <w:t>P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  <w:i/>
        </w:rPr>
        <w:instrText>,t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\f(100 J,5 s)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＝20 W，故B正确；该滑轮组的机械效率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\f(80 J,100 J)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×100%＝80%，故C正确；由图可知</w:t>
      </w:r>
      <w:r>
        <w:rPr>
          <w:rFonts w:ascii="Times New Roman" w:hAnsi="Times New Roman" w:cs="Times New Roman" w:hint="default"/>
          <w:i/>
        </w:rPr>
        <w:t>n</w:t>
      </w:r>
      <w:r>
        <w:rPr>
          <w:rFonts w:ascii="Times New Roman" w:hAnsi="Times New Roman" w:cs="Times New Roman" w:hint="default"/>
        </w:rPr>
        <w:t>＝2，不计摩擦和绳重，由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(1</w:instrText>
      </w:r>
      <w:r>
        <w:rPr>
          <w:rFonts w:ascii="Times New Roman" w:hAnsi="Times New Roman" w:cs="Times New Roman" w:hint="default"/>
          <w:i/>
        </w:rPr>
        <w:instrText>,n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(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＋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  <w:vertAlign w:val="subscript"/>
        </w:rPr>
        <w:t>动</w:t>
      </w:r>
      <w:r>
        <w:rPr>
          <w:rFonts w:ascii="Times New Roman" w:hAnsi="Times New Roman" w:cs="Times New Roman" w:hint="default"/>
        </w:rPr>
        <w:t>)得，动滑轮的重力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  <w:vertAlign w:val="subscript"/>
        </w:rPr>
        <w:t>动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nF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＝2×50 N－80 N＝20 N，故D错误．故选BC.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7. </w:t>
      </w:r>
      <w:r>
        <w:rPr>
          <w:rFonts w:ascii="Times New Roman" w:eastAsia="黑体" w:hAnsi="Times New Roman" w:cs="Times New Roman" w:hint="default"/>
        </w:rPr>
        <w:t>解：</w:t>
      </w:r>
      <w:r>
        <w:rPr>
          <w:rFonts w:ascii="Times New Roman" w:hAnsi="Times New Roman" w:cs="Times New Roman" w:hint="default"/>
        </w:rPr>
        <w:t>(1)长方体模具的体积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abc</w:t>
      </w:r>
      <w:r>
        <w:rPr>
          <w:rFonts w:ascii="Times New Roman" w:hAnsi="Times New Roman" w:cs="Times New Roman" w:hint="default"/>
        </w:rPr>
        <w:t>＝0.5 m×0.2 m×0.1 m＝0.01 m</w:t>
      </w:r>
      <w:r>
        <w:rPr>
          <w:rFonts w:ascii="Times New Roman" w:hAnsi="Times New Roman" w:cs="Times New Roman" w:hint="default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长方体模具的密度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\f(40 kg,0.01 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＝4×10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(2)匀速拉动物体的过程中，拉力所做的功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Fs</w:t>
      </w:r>
      <w:r>
        <w:rPr>
          <w:rFonts w:ascii="Times New Roman" w:hAnsi="Times New Roman" w:cs="Times New Roman" w:hint="default"/>
        </w:rPr>
        <w:t>＝150 N×2 m＝300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拉力的功率</w:t>
      </w:r>
      <w:r>
        <w:rPr>
          <w:rFonts w:ascii="Times New Roman" w:hAnsi="Times New Roman" w:cs="Times New Roman" w:hint="default"/>
          <w:i/>
        </w:rPr>
        <w:t>P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  <w:i/>
        </w:rPr>
        <w:instrText>,t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\f(300 J,15 s)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＝20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(3)拉力所做的有用功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Gh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mgh</w:t>
      </w:r>
      <w:r>
        <w:rPr>
          <w:rFonts w:ascii="Times New Roman" w:hAnsi="Times New Roman" w:cs="Times New Roman" w:hint="default"/>
        </w:rPr>
        <w:t>＝40 kg×10 N/kg×0.5 m＝200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斜面的机械效率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\f(200 J,300 J)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×100%≈66.7%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8. </w:t>
      </w:r>
      <w:r>
        <w:rPr>
          <w:rFonts w:ascii="Times New Roman" w:hAnsi="Times New Roman" w:cs="Times New Roman" w:hint="default"/>
        </w:rPr>
        <w:t>【分析与论证】(1)越重　(2)动滑轮的重量　(3)2、3 　(4)乙　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h</w:t>
      </w:r>
      <w:r>
        <w:rPr>
          <w:rFonts w:ascii="Times New Roman" w:hAnsi="Times New Roman" w:cs="Times New Roman" w:hint="default"/>
        </w:rPr>
        <w:t xml:space="preserve">　(5)80%　【交流与反思】(1)减小斜面的粗糙程度　(2)不能省功　B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【分析与论证】(1)由表格数据可知，在第 2次实验时，所挂钩码由1 N增至2 N，机械效率由56%增至67%，由此可以归纳出：在所使用的滑轮组一定时，提升的钩码越重，滑轮组的机械效率越高；(2)通过比较第3、4次实验可知，在其他条件不变时，只改变动滑轮的材质(即动滑轮的重量)，相同体积的塑料动滑轮比铝动滑轮轻，使用塑料动滑轮时，机械效率高，由此可总结出：滑轮组的机械效率还与动滑轮的重量有关；(3)通过比较实验2和3可知，其他条件不变，第3次提升重物的高度由第2次的0.1 m变为0.2 m，但机械效率仍为67%，因此可以得出结论：在所用滑轮组一定时，机械效率与提升的高度无关；(4)由第 5次实验中的数据可知，提升的高度为0.2 m，绳端移动的距离也为0.2 m，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h</w:t>
      </w:r>
      <w:r>
        <w:rPr>
          <w:rFonts w:ascii="Times New Roman" w:hAnsi="Times New Roman" w:cs="Times New Roman" w:hint="default"/>
        </w:rPr>
        <w:t>，由此判断 此次实验使用的是图乙装置定滑轮；(5)滑轮组的机械效率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有用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Gh,Fs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Gh,F</w:instrText>
      </w:r>
      <w:r>
        <w:rPr>
          <w:rFonts w:ascii="Times New Roman" w:hAnsi="Times New Roman" w:cs="Times New Roman" w:hint="default"/>
        </w:rPr>
        <w:instrText>×</w:instrText>
      </w:r>
      <w:r>
        <w:rPr>
          <w:rFonts w:ascii="Times New Roman" w:hAnsi="Times New Roman" w:cs="Times New Roman" w:hint="default"/>
          <w:i/>
        </w:rPr>
        <w:instrText>nh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G,F</w:instrText>
      </w:r>
      <w:r>
        <w:rPr>
          <w:rFonts w:ascii="Times New Roman" w:hAnsi="Times New Roman" w:cs="Times New Roman" w:hint="default"/>
        </w:rPr>
        <w:instrText>×</w:instrText>
      </w:r>
      <w:r>
        <w:rPr>
          <w:rFonts w:ascii="Times New Roman" w:hAnsi="Times New Roman" w:cs="Times New Roman" w:hint="default"/>
          <w:i/>
        </w:rPr>
        <w:instrText>n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\f(6 N,2.5 N×3)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80%；【交流与反思】(1)利用控制变量的思想，在保持斜面倾斜程度不变时，可以采用减小斜面的粗糙程度的方法减小摩擦，从而提高斜面的机械效率；(2)根据推理，使用任何机械都不能省功；这种物理方法叫推理法， 牛顿第一定律使用的是科学推理法，焦耳定律、阿基米德原理及欧姆定律主要使用的是控制变量法，故选B.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9. </w:t>
      </w:r>
      <w:r>
        <w:rPr>
          <w:rFonts w:ascii="Times New Roman" w:hAnsi="Times New Roman" w:cs="Times New Roman" w:hint="default"/>
        </w:rPr>
        <w:t>9　52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由杠杆平衡条件可知</w:t>
      </w:r>
      <w:r>
        <w:rPr>
          <w:rFonts w:ascii="Times New Roman" w:hAnsi="Times New Roman" w:cs="Times New Roman" w:hint="default"/>
          <w:i/>
        </w:rPr>
        <w:t>mg</w:t>
      </w:r>
      <w:r>
        <w:rPr>
          <w:rFonts w:ascii="Times New Roman" w:hAnsi="Times New Roman" w:cs="Times New Roman" w:hint="default"/>
        </w:rPr>
        <w:t>×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i/>
          <w:vertAlign w:val="subscript"/>
        </w:rPr>
        <w:t>OA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×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i/>
          <w:vertAlign w:val="subscript"/>
        </w:rPr>
        <w:t>OB</w:t>
      </w:r>
      <w:r>
        <w:rPr>
          <w:rFonts w:ascii="Times New Roman" w:hAnsi="Times New Roman" w:cs="Times New Roman" w:hint="default"/>
        </w:rPr>
        <w:t>，即：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×10 N/kg×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i/>
          <w:vertAlign w:val="subscript"/>
        </w:rPr>
        <w:t>OA</w:t>
      </w:r>
      <w:r>
        <w:rPr>
          <w:rFonts w:ascii="Times New Roman" w:hAnsi="Times New Roman" w:cs="Times New Roman" w:hint="default"/>
        </w:rPr>
        <w:t>＝30 N×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i/>
          <w:vertAlign w:val="subscript"/>
        </w:rPr>
        <w:t>OB</w:t>
      </w:r>
      <w:r>
        <w:rPr>
          <w:rFonts w:ascii="Times New Roman" w:hAnsi="Times New Roman" w:cs="Times New Roman" w:hint="default"/>
        </w:rPr>
        <w:t>，解得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＝9 kg；合金块对地面的压力为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pS</w:t>
      </w:r>
      <w:r>
        <w:rPr>
          <w:rFonts w:ascii="Times New Roman" w:hAnsi="Times New Roman" w:cs="Times New Roman" w:hint="default"/>
        </w:rPr>
        <w:t>＝1.2×10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Pa×0.1 m×0.1 m＝12 N，合金块的重量为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mg</w:t>
      </w:r>
      <w:r>
        <w:rPr>
          <w:rFonts w:ascii="Times New Roman" w:hAnsi="Times New Roman" w:cs="Times New Roman" w:hint="default"/>
        </w:rPr>
        <w:t>＝9 kg×10 N/kg＝90 N，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点受到的拉力为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i/>
          <w:vertAlign w:val="subscript"/>
        </w:rPr>
        <w:t>A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＝90 N－12 N＝78 N，由杠杆平衡条件得：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i/>
          <w:vertAlign w:val="subscript"/>
        </w:rPr>
        <w:t>A</w:t>
      </w:r>
      <w:r>
        <w:rPr>
          <w:rFonts w:ascii="Times New Roman" w:hAnsi="Times New Roman" w:cs="Times New Roman" w:hint="default"/>
        </w:rPr>
        <w:t>×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i/>
          <w:vertAlign w:val="subscript"/>
        </w:rPr>
        <w:t>OA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×</w:t>
      </w:r>
      <w:r>
        <w:rPr>
          <w:rFonts w:ascii="Times New Roman" w:hAnsi="Times New Roman" w:cs="Times New Roman" w:hint="default"/>
          <w:i/>
        </w:rPr>
        <w:t>l</w:t>
      </w:r>
      <w:r>
        <w:rPr>
          <w:rFonts w:ascii="Times New Roman" w:hAnsi="Times New Roman" w:cs="Times New Roman" w:hint="default"/>
          <w:i/>
          <w:vertAlign w:val="subscript"/>
        </w:rPr>
        <w:t>OB</w:t>
      </w:r>
      <w:r>
        <w:rPr>
          <w:rFonts w:ascii="Times New Roman" w:hAnsi="Times New Roman" w:cs="Times New Roman" w:hint="default"/>
        </w:rPr>
        <w:t>sin30</w:t>
      </w:r>
      <w:r>
        <w:rPr>
          <w:rFonts w:ascii="Times New Roman" w:hAnsi="Times New Roman" w:cs="Times New Roman" w:hint="default"/>
          <w:vertAlign w:val="superscript"/>
        </w:rPr>
        <w:t>°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i/>
        </w:rPr>
        <w:t>AB</w:t>
      </w:r>
      <w:r>
        <w:rPr>
          <w:rFonts w:ascii="Times New Roman" w:hAnsi="Times New Roman" w:cs="Times New Roman" w:hint="default"/>
        </w:rPr>
        <w:t>＝2</w:t>
      </w:r>
      <w:r>
        <w:rPr>
          <w:rFonts w:ascii="Times New Roman" w:hAnsi="Times New Roman" w:cs="Times New Roman" w:hint="default"/>
          <w:i/>
        </w:rPr>
        <w:t>AO</w:t>
      </w:r>
      <w:r>
        <w:rPr>
          <w:rFonts w:ascii="Times New Roman" w:hAnsi="Times New Roman" w:cs="Times New Roman" w:hint="default"/>
        </w:rPr>
        <w:t>，解得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＝52 N.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10. </w:t>
      </w:r>
      <w:r>
        <w:rPr>
          <w:rFonts w:ascii="Times New Roman" w:hAnsi="Times New Roman" w:cs="Times New Roman" w:hint="default"/>
        </w:rPr>
        <w:t>D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由于物块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在木板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上表面相对地面静止，故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在水平方向上受力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i/>
          <w:vertAlign w:val="subscript"/>
        </w:rPr>
        <w:t>B</w:t>
      </w:r>
      <w:r>
        <w:rPr>
          <w:rFonts w:ascii="Times New Roman" w:hAnsi="Times New Roman" w:cs="Times New Roman" w:hint="default"/>
        </w:rPr>
        <w:t>；由于木板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在粗糙水平面上向右匀速运动，故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在水平方向上向右受绳子的拉力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i/>
          <w:vertAlign w:val="subscript"/>
        </w:rPr>
        <w:t>B</w:t>
      </w:r>
      <w:r>
        <w:rPr>
          <w:rFonts w:ascii="Times New Roman" w:hAnsi="Times New Roman" w:cs="Times New Roman" w:hint="default"/>
        </w:rPr>
        <w:t>＋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地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(1</w:instrText>
      </w:r>
      <w:r>
        <w:rPr>
          <w:rFonts w:ascii="Times New Roman" w:hAnsi="Times New Roman" w:cs="Times New Roman" w:hint="default"/>
          <w:i/>
        </w:rPr>
        <w:instrText>,</w:instrText>
      </w:r>
      <w:r>
        <w:rPr>
          <w:rFonts w:ascii="Times New Roman" w:hAnsi="Times New Roman" w:cs="Times New Roman" w:hint="default"/>
        </w:rPr>
        <w:instrText>2)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，即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＝2(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＋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地</w:t>
      </w:r>
      <w:r>
        <w:rPr>
          <w:rFonts w:ascii="Times New Roman" w:hAnsi="Times New Roman" w:cs="Times New Roman" w:hint="default"/>
        </w:rPr>
        <w:t>)，故ABC错误，D正确．故选D.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/>
        </w:rPr>
        <w:t xml:space="preserve">11. </w:t>
      </w:r>
      <w:r>
        <w:rPr>
          <w:rFonts w:ascii="Times New Roman" w:hAnsi="Times New Roman" w:cs="Times New Roman" w:hint="default"/>
        </w:rPr>
        <w:t>BC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如图所示，使用滑轮组时，同一根绳子上受到的拉力相同，所以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i/>
          <w:vertAlign w:val="subscript"/>
        </w:rPr>
        <w:t>B</w:t>
      </w:r>
      <w:r>
        <w:rPr>
          <w:rFonts w:ascii="Times New Roman" w:hAnsi="Times New Roman" w:cs="Times New Roman" w:hint="default"/>
        </w:rPr>
        <w:t>&gt;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i/>
          <w:vertAlign w:val="subscript"/>
        </w:rPr>
        <w:t>A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i/>
          <w:vertAlign w:val="subscript"/>
        </w:rPr>
        <w:t>C</w:t>
      </w:r>
      <w:r>
        <w:rPr>
          <w:rFonts w:ascii="Times New Roman" w:hAnsi="Times New Roman" w:cs="Times New Roman" w:hint="default"/>
        </w:rPr>
        <w:t>，A错误；由图可知，</w:t>
      </w:r>
      <w:r>
        <w:rPr>
          <w:rFonts w:ascii="Times New Roman" w:hAnsi="Times New Roman" w:cs="Times New Roman" w:hint="default"/>
          <w:i/>
        </w:rPr>
        <w:t>n</w:t>
      </w:r>
      <w:r>
        <w:rPr>
          <w:rFonts w:ascii="Times New Roman" w:hAnsi="Times New Roman" w:cs="Times New Roman" w:hint="default"/>
        </w:rPr>
        <w:t>＝2，则拉力端移动的距离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ns</w:t>
      </w:r>
      <w:r>
        <w:rPr>
          <w:rFonts w:ascii="Times New Roman" w:hAnsi="Times New Roman" w:cs="Times New Roman" w:hint="default"/>
          <w:i/>
          <w:vertAlign w:val="subscript"/>
        </w:rPr>
        <w:t>B</w:t>
      </w:r>
      <w:r>
        <w:rPr>
          <w:rFonts w:ascii="Times New Roman" w:hAnsi="Times New Roman" w:cs="Times New Roman" w:hint="default"/>
        </w:rPr>
        <w:t>＝2×5 m＝10 m，所以绳子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处向上移动的速度为：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i/>
          <w:vertAlign w:val="subscript"/>
        </w:rPr>
        <w:t>A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s,t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(10 m</w:instrText>
      </w:r>
      <w:r>
        <w:rPr>
          <w:rFonts w:ascii="Times New Roman" w:hAnsi="Times New Roman" w:cs="Times New Roman" w:hint="default"/>
          <w:i/>
        </w:rPr>
        <w:instrText>,</w:instrText>
      </w:r>
      <w:r>
        <w:rPr>
          <w:rFonts w:ascii="Times New Roman" w:hAnsi="Times New Roman" w:cs="Times New Roman" w:hint="default"/>
        </w:rPr>
        <w:instrText>10 s)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＝1 m/s，B正确；物体受到的摩擦力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＝320 N，滑轮组做的有用功为：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有用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fs</w:t>
      </w:r>
      <w:r>
        <w:rPr>
          <w:rFonts w:ascii="Times New Roman" w:hAnsi="Times New Roman" w:cs="Times New Roman" w:hint="default"/>
          <w:i/>
          <w:vertAlign w:val="subscript"/>
        </w:rPr>
        <w:t>B</w:t>
      </w:r>
      <w:r>
        <w:rPr>
          <w:rFonts w:ascii="Times New Roman" w:hAnsi="Times New Roman" w:cs="Times New Roman" w:hint="default"/>
        </w:rPr>
        <w:t>＝320 N×5 m＝1.6×10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J，由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有用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可得，拉力做的总功为：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有用</w:instrText>
      </w:r>
      <w:r>
        <w:rPr>
          <w:rFonts w:ascii="Times New Roman" w:hAnsi="Times New Roman" w:cs="Times New Roman" w:hint="default"/>
          <w:i/>
        </w:rPr>
        <w:instrText>,η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(1.6×10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 xml:space="preserve"> J</w:instrText>
      </w:r>
      <w:r>
        <w:rPr>
          <w:rFonts w:ascii="Times New Roman" w:hAnsi="Times New Roman" w:cs="Times New Roman" w:hint="default"/>
          <w:i/>
        </w:rPr>
        <w:instrText>,</w:instrText>
      </w:r>
      <w:r>
        <w:rPr>
          <w:rFonts w:ascii="Times New Roman" w:hAnsi="Times New Roman" w:cs="Times New Roman" w:hint="default"/>
        </w:rPr>
        <w:instrText>80%)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＝2×10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J，所以额外功为：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额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有用</w:t>
      </w:r>
      <w:r>
        <w:rPr>
          <w:rFonts w:ascii="Times New Roman" w:hAnsi="Times New Roman" w:cs="Times New Roman" w:hint="default"/>
        </w:rPr>
        <w:t>＝2×10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J－1.6×10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J＝400 J，由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额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  <w:vertAlign w:val="subscript"/>
        </w:rPr>
        <w:t>动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  <w:i/>
          <w:vertAlign w:val="subscript"/>
        </w:rPr>
        <w:t>B</w:t>
      </w:r>
      <w:r>
        <w:rPr>
          <w:rFonts w:ascii="Times New Roman" w:hAnsi="Times New Roman" w:cs="Times New Roman" w:hint="default"/>
        </w:rPr>
        <w:t>，可得动滑轮的重力为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  <w:vertAlign w:val="subscript"/>
        </w:rPr>
        <w:t>动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额</w:instrText>
      </w:r>
      <w:r>
        <w:rPr>
          <w:rFonts w:ascii="Times New Roman" w:hAnsi="Times New Roman" w:cs="Times New Roman" w:hint="default"/>
          <w:i/>
        </w:rPr>
        <w:instrText>,s</w:instrText>
      </w:r>
      <w:r>
        <w:rPr>
          <w:rFonts w:ascii="Times New Roman" w:hAnsi="Times New Roman" w:cs="Times New Roman" w:hint="default"/>
          <w:i/>
          <w:vertAlign w:val="subscript"/>
        </w:rPr>
        <w:instrText>B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(400 J</w:instrText>
      </w:r>
      <w:r>
        <w:rPr>
          <w:rFonts w:ascii="Times New Roman" w:hAnsi="Times New Roman" w:cs="Times New Roman" w:hint="default"/>
          <w:i/>
        </w:rPr>
        <w:instrText>,</w:instrText>
      </w:r>
      <w:r>
        <w:rPr>
          <w:rFonts w:ascii="Times New Roman" w:hAnsi="Times New Roman" w:cs="Times New Roman" w:hint="default"/>
        </w:rPr>
        <w:instrText>5 m)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＝80 N，C正确；由</w:t>
      </w:r>
      <w:r>
        <w:rPr>
          <w:rFonts w:ascii="Times New Roman" w:hAnsi="Times New Roman" w:cs="Times New Roman" w:hint="default"/>
          <w:i/>
        </w:rPr>
        <w:t>P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W,t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可得，拉力做功的功率为：</w:t>
      </w:r>
      <w:r>
        <w:rPr>
          <w:rFonts w:ascii="Times New Roman" w:hAnsi="Times New Roman" w:cs="Times New Roman" w:hint="default"/>
          <w:i/>
        </w:rPr>
        <w:t>P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  <w:i/>
        </w:rPr>
        <w:instrText>,t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\f(2×10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 xml:space="preserve"> J,10 s)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＝200 W，D错误．故选BC</w:t>
      </w:r>
      <w:bookmarkStart w:id="0" w:name="_GoBack"/>
      <w:bookmarkEnd w:id="0"/>
      <w:r>
        <w:rPr>
          <w:rFonts w:ascii="Times New Roman" w:hAnsi="Times New Roman" w:cs="Times New Roman" w:hint="default"/>
        </w:rPr>
        <w:t>.</w:t>
      </w:r>
    </w:p>
    <w:p>
      <w:pPr>
        <w:rPr>
          <w:rFonts w:ascii="Times New Roman" w:hAnsi="Times New Roman" w:cs="Times New Roman" w:hint="default"/>
          <w:u w:val="none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C93E66"/>
    <w:rsid w:val="079F0BAF"/>
    <w:rsid w:val="2BC93E66"/>
    <w:rsid w:val="45BA2C30"/>
    <w:rsid w:val="5E9968A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J193.TIF" TargetMode="External" /><Relationship Id="rId12" Type="http://schemas.openxmlformats.org/officeDocument/2006/relationships/image" Target="media/image5.png" /><Relationship Id="rId13" Type="http://schemas.openxmlformats.org/officeDocument/2006/relationships/image" Target="file:///C:\Documents%25252520and%25252520Settings\Administrator\&#26700;&#38754;\&#27743;&#35199;&#29289;&#29702;&#65288;&#26446;&#22925;jk&#65289;\MJ194.TIF" TargetMode="External" /><Relationship Id="rId14" Type="http://schemas.openxmlformats.org/officeDocument/2006/relationships/image" Target="media/image6.png" /><Relationship Id="rId15" Type="http://schemas.openxmlformats.org/officeDocument/2006/relationships/image" Target="file:///C:\Documents%25252520and%25252520Settings\Administrator\&#26700;&#38754;\&#27743;&#35199;&#29289;&#29702;&#65288;&#26446;&#22925;jk&#65289;\mj195.TIF" TargetMode="External" /><Relationship Id="rId16" Type="http://schemas.openxmlformats.org/officeDocument/2006/relationships/image" Target="media/image7.png" /><Relationship Id="rId17" Type="http://schemas.openxmlformats.org/officeDocument/2006/relationships/image" Target="MJ198.TIF" TargetMode="External" /><Relationship Id="rId18" Type="http://schemas.openxmlformats.org/officeDocument/2006/relationships/image" Target="media/image8.png" /><Relationship Id="rId19" Type="http://schemas.openxmlformats.org/officeDocument/2006/relationships/image" Target="MJ199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MJ200.TIF" TargetMode="External" /><Relationship Id="rId22" Type="http://schemas.openxmlformats.org/officeDocument/2006/relationships/image" Target="media/image10.png" /><Relationship Id="rId23" Type="http://schemas.openxmlformats.org/officeDocument/2006/relationships/image" Target="file:///C:\Documents%25252520and%25252520Settings\Administrator\&#26700;&#38754;\&#27743;&#35199;&#29289;&#29702;&#65288;&#26446;&#22925;jk&#65289;\MJ201.TIF" TargetMode="External" /><Relationship Id="rId24" Type="http://schemas.openxmlformats.org/officeDocument/2006/relationships/image" Target="media/image11.png" /><Relationship Id="rId25" Type="http://schemas.openxmlformats.org/officeDocument/2006/relationships/image" Target="file:///C:\Documents%25252520and%25252520Settings\Administrator\&#26700;&#38754;\&#27743;&#35199;&#29289;&#29702;&#65288;&#26446;&#22925;jk&#65289;\MJ202.TIF" TargetMode="External" /><Relationship Id="rId26" Type="http://schemas.openxmlformats.org/officeDocument/2006/relationships/image" Target="media/image12.png" /><Relationship Id="rId27" Type="http://schemas.openxmlformats.org/officeDocument/2006/relationships/image" Target="file:///C:\Documents%25252520and%25252520Settings\Administrator\&#26700;&#38754;\&#27743;&#35199;&#29289;&#29702;&#65288;&#26446;&#22925;jk&#65289;\MJ203.TIF" TargetMode="External" /><Relationship Id="rId28" Type="http://schemas.openxmlformats.org/officeDocument/2006/relationships/image" Target="media/image13.png" /><Relationship Id="rId29" Type="http://schemas.openxmlformats.org/officeDocument/2006/relationships/image" Target="file:///C:\Documents%25252520and%25252520Settings\Administrator\&#26700;&#38754;\&#27743;&#35199;&#29289;&#29702;&#65288;&#26446;&#22925;jk&#65289;\mj204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tif" /><Relationship Id="rId31" Type="http://schemas.openxmlformats.org/officeDocument/2006/relationships/image" Target="media/image15.png" /><Relationship Id="rId32" Type="http://schemas.openxmlformats.org/officeDocument/2006/relationships/image" Target="file:///C:\Documents%25252520and%25252520Settings\Administrator\&#26700;&#38754;\&#27743;&#35199;&#29289;&#29702;&#65288;&#26446;&#22925;jk&#65289;\MJ209.TIF" TargetMode="External" /><Relationship Id="rId33" Type="http://schemas.openxmlformats.org/officeDocument/2006/relationships/image" Target="media/image16.png" /><Relationship Id="rId34" Type="http://schemas.openxmlformats.org/officeDocument/2006/relationships/image" Target="file:///C:\Documents%25252520and%25252520Settings\Administrator\&#26700;&#38754;\&#27743;&#35199;&#29289;&#29702;&#65288;&#26446;&#22925;jk&#65289;\MJ212.TIF" TargetMode="External" /><Relationship Id="rId35" Type="http://schemas.openxmlformats.org/officeDocument/2006/relationships/image" Target="media/image17.png" /><Relationship Id="rId36" Type="http://schemas.openxmlformats.org/officeDocument/2006/relationships/image" Target="MJ214.TIF" TargetMode="External" /><Relationship Id="rId37" Type="http://schemas.openxmlformats.org/officeDocument/2006/relationships/image" Target="media/image18.png" /><Relationship Id="rId38" Type="http://schemas.openxmlformats.org/officeDocument/2006/relationships/image" Target="file:///C:\Documents%25252520and%25252520Settings\Administrator\&#26700;&#38754;\&#27743;&#35199;&#29289;&#29702;&#65288;&#26446;&#22925;jk&#65289;\MJ215.TIF" TargetMode="External" /><Relationship Id="rId39" Type="http://schemas.openxmlformats.org/officeDocument/2006/relationships/image" Target="media/image19.png" /><Relationship Id="rId4" Type="http://schemas.openxmlformats.org/officeDocument/2006/relationships/customXml" Target="../customXml/item1.xml" /><Relationship Id="rId40" Type="http://schemas.openxmlformats.org/officeDocument/2006/relationships/image" Target="file:///C:\Documents%25252520and%25252520Settings\Administrator\&#26700;&#38754;\&#27743;&#35199;&#29289;&#29702;&#65288;&#26446;&#22925;jk&#65289;\MJ217.TIF" TargetMode="External" /><Relationship Id="rId41" Type="http://schemas.openxmlformats.org/officeDocument/2006/relationships/image" Target="media/image20.png" /><Relationship Id="rId42" Type="http://schemas.openxmlformats.org/officeDocument/2006/relationships/image" Target="file:///C:\Documents%25252520and%25252520Settings\Administrator\&#26700;&#38754;\&#27743;&#35199;&#29289;&#29702;&#65288;&#26446;&#22925;jk&#65289;\MJ218.TIF" TargetMode="External" /><Relationship Id="rId43" Type="http://schemas.openxmlformats.org/officeDocument/2006/relationships/image" Target="media/image21.png" /><Relationship Id="rId44" Type="http://schemas.openxmlformats.org/officeDocument/2006/relationships/image" Target="file:///C:\Documents%25252520and%25252520Settings\Administrator\&#26700;&#38754;\&#27743;&#35199;&#29289;&#29702;&#65288;&#26446;&#22925;jk&#65289;\MJ219.TIF" TargetMode="External" /><Relationship Id="rId45" Type="http://schemas.openxmlformats.org/officeDocument/2006/relationships/image" Target="media/image22.png" /><Relationship Id="rId46" Type="http://schemas.openxmlformats.org/officeDocument/2006/relationships/image" Target="file:///C:\Documents%25252520and%25252520Settings\Administrator\&#26700;&#38754;\&#27743;&#35199;&#29289;&#29702;&#65288;&#26446;&#22925;jk&#65289;\MJ222.TIF" TargetMode="External" /><Relationship Id="rId47" Type="http://schemas.openxmlformats.org/officeDocument/2006/relationships/image" Target="media/image23.png" /><Relationship Id="rId48" Type="http://schemas.openxmlformats.org/officeDocument/2006/relationships/image" Target="file:///C:\Documents%25252520and%25252520Settings\Administrator\&#26700;&#38754;\&#27743;&#35199;&#29289;&#29702;&#65288;&#26446;&#22925;jk&#65289;\MJ223.TIF" TargetMode="External" /><Relationship Id="rId49" Type="http://schemas.openxmlformats.org/officeDocument/2006/relationships/image" Target="media/image24.png" /><Relationship Id="rId5" Type="http://schemas.openxmlformats.org/officeDocument/2006/relationships/image" Target="media/image1.png" /><Relationship Id="rId50" Type="http://schemas.openxmlformats.org/officeDocument/2006/relationships/image" Target="file:///C:\Documents%25252520and%25252520Settings\Administrator\&#26700;&#38754;\&#27743;&#35199;&#29289;&#29702;&#65288;&#26446;&#22925;jk&#65289;\MJ225.TIF" TargetMode="External" /><Relationship Id="rId51" Type="http://schemas.openxmlformats.org/officeDocument/2006/relationships/image" Target="media/image25.png" /><Relationship Id="rId52" Type="http://schemas.openxmlformats.org/officeDocument/2006/relationships/image" Target="file:///C:\Documents%25252520and%25252520Settings\Administrator\&#26700;&#38754;\&#27743;&#35199;&#29289;&#29702;&#65288;&#26446;&#22925;jk&#65289;\MJ226.TIF" TargetMode="External" /><Relationship Id="rId53" Type="http://schemas.openxmlformats.org/officeDocument/2006/relationships/image" Target="media/image26.tif" /><Relationship Id="rId54" Type="http://schemas.openxmlformats.org/officeDocument/2006/relationships/image" Target="media/image27.png" /><Relationship Id="rId55" Type="http://schemas.openxmlformats.org/officeDocument/2006/relationships/image" Target="file:///C:\Documents%25252520and%25252520Settings\Administrator\&#26700;&#38754;\&#27743;&#35199;&#29289;&#29702;&#65288;&#26446;&#22925;jk&#65289;\MJ228.TIF" TargetMode="External" /><Relationship Id="rId56" Type="http://schemas.openxmlformats.org/officeDocument/2006/relationships/theme" Target="theme/theme1.xml" /><Relationship Id="rId57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file:///C:\Documents%25252520and%25252520Settings\Administrator\&#26700;&#38754;\&#27743;&#35199;&#29289;&#29702;&#65288;&#26446;&#22925;jk&#65289;\MJ192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C:\Documents%25252520and%25252520Settings\Administrator\&#26700;&#38754;\&#27743;&#35199;&#29289;&#29702;&#65288;&#26446;&#22925;jk&#65289;\MJ191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CCAV1234</cp:lastModifiedBy>
  <cp:revision>1</cp:revision>
  <dcterms:created xsi:type="dcterms:W3CDTF">2019-11-16T06:26:00Z</dcterms:created>
  <dcterms:modified xsi:type="dcterms:W3CDTF">2019-12-25T10:09:29Z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